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92D2C" w14:textId="6B56609B" w:rsidR="006D44AA" w:rsidRPr="00A85C42" w:rsidRDefault="006D44AA" w:rsidP="00D5031D">
      <w:pPr>
        <w:pStyle w:val="Title"/>
        <w:jc w:val="center"/>
        <w:rPr>
          <w:rFonts w:asciiTheme="minorHAnsi" w:hAnsiTheme="minorHAnsi"/>
          <w:b/>
          <w:sz w:val="32"/>
          <w:szCs w:val="32"/>
        </w:rPr>
      </w:pPr>
      <w:r w:rsidRPr="00A85C42">
        <w:rPr>
          <w:rFonts w:asciiTheme="minorHAnsi" w:hAnsiTheme="minorHAnsi"/>
          <w:b/>
          <w:sz w:val="32"/>
          <w:szCs w:val="32"/>
        </w:rPr>
        <w:t>External Program Review Self-Study Report</w:t>
      </w:r>
      <w:r w:rsidR="007E6C0D" w:rsidRPr="00A85C42">
        <w:rPr>
          <w:rFonts w:asciiTheme="minorHAnsi" w:hAnsiTheme="minorHAnsi"/>
          <w:b/>
          <w:sz w:val="32"/>
          <w:szCs w:val="32"/>
        </w:rPr>
        <w:t xml:space="preserve"> Template</w:t>
      </w:r>
    </w:p>
    <w:p w14:paraId="73A6C68D" w14:textId="1FBF5D44" w:rsidR="006D44AA" w:rsidRPr="00A85C42" w:rsidRDefault="006D44AA" w:rsidP="00D5031D">
      <w:pPr>
        <w:pStyle w:val="Title"/>
        <w:jc w:val="center"/>
        <w:rPr>
          <w:rFonts w:asciiTheme="minorHAnsi" w:hAnsiTheme="minorHAnsi"/>
          <w:b/>
          <w:sz w:val="32"/>
          <w:szCs w:val="32"/>
        </w:rPr>
      </w:pPr>
      <w:r w:rsidRPr="00A85C42">
        <w:rPr>
          <w:rFonts w:asciiTheme="minorHAnsi" w:hAnsiTheme="minorHAnsi"/>
          <w:b/>
          <w:sz w:val="32"/>
          <w:szCs w:val="32"/>
        </w:rPr>
        <w:t>Michigan Technological University</w:t>
      </w:r>
    </w:p>
    <w:p w14:paraId="0B69C8FB" w14:textId="0A86BA67" w:rsidR="00D5031D" w:rsidRPr="006D44AA" w:rsidRDefault="00D5031D" w:rsidP="00F8453A">
      <w:pPr>
        <w:spacing w:line="240" w:lineRule="auto"/>
        <w:jc w:val="center"/>
        <w:rPr>
          <w:b/>
          <w:sz w:val="32"/>
        </w:rPr>
      </w:pPr>
    </w:p>
    <w:p w14:paraId="49ADE84C" w14:textId="3A5271F2" w:rsidR="00C61672" w:rsidRDefault="00C47C31" w:rsidP="00975A36">
      <w:pPr>
        <w:spacing w:after="0"/>
        <w:rPr>
          <w:b/>
        </w:rPr>
      </w:pPr>
      <w:r>
        <w:rPr>
          <w:b/>
        </w:rPr>
        <w:t>T</w:t>
      </w:r>
      <w:r w:rsidR="00C61672">
        <w:rPr>
          <w:b/>
        </w:rPr>
        <w:t>his is the self-study t</w:t>
      </w:r>
      <w:r>
        <w:rPr>
          <w:b/>
        </w:rPr>
        <w:t>emplate</w:t>
      </w:r>
      <w:r w:rsidR="00676468" w:rsidRPr="00A85C42">
        <w:rPr>
          <w:b/>
        </w:rPr>
        <w:t xml:space="preserve"> for </w:t>
      </w:r>
      <w:r w:rsidR="00C61672">
        <w:rPr>
          <w:b/>
        </w:rPr>
        <w:t>e</w:t>
      </w:r>
      <w:r w:rsidR="00676468" w:rsidRPr="00A85C42">
        <w:rPr>
          <w:b/>
        </w:rPr>
        <w:t xml:space="preserve">xternal </w:t>
      </w:r>
      <w:r w:rsidR="00C61672">
        <w:rPr>
          <w:b/>
        </w:rPr>
        <w:t>r</w:t>
      </w:r>
      <w:r w:rsidR="00676468" w:rsidRPr="00A85C42">
        <w:rPr>
          <w:b/>
        </w:rPr>
        <w:t>eview</w:t>
      </w:r>
      <w:r w:rsidR="00C61672">
        <w:rPr>
          <w:b/>
        </w:rPr>
        <w:t>s</w:t>
      </w:r>
      <w:r w:rsidR="00E1652F" w:rsidRPr="00A85C42">
        <w:rPr>
          <w:b/>
        </w:rPr>
        <w:t xml:space="preserve"> of </w:t>
      </w:r>
      <w:r w:rsidR="00C61672">
        <w:rPr>
          <w:b/>
        </w:rPr>
        <w:t>a</w:t>
      </w:r>
      <w:r w:rsidR="00E1652F" w:rsidRPr="00A85C42">
        <w:rPr>
          <w:b/>
        </w:rPr>
        <w:t xml:space="preserve">cademic </w:t>
      </w:r>
      <w:r w:rsidR="00C61672">
        <w:rPr>
          <w:b/>
        </w:rPr>
        <w:t>p</w:t>
      </w:r>
      <w:r w:rsidR="00E1652F" w:rsidRPr="00A85C42">
        <w:rPr>
          <w:b/>
        </w:rPr>
        <w:t>rograms</w:t>
      </w:r>
      <w:r w:rsidR="00C61672">
        <w:rPr>
          <w:b/>
        </w:rPr>
        <w:t>.</w:t>
      </w:r>
      <w:r>
        <w:rPr>
          <w:b/>
        </w:rPr>
        <w:t xml:space="preserve"> </w:t>
      </w:r>
      <w:r w:rsidR="00C61672">
        <w:rPr>
          <w:b/>
        </w:rPr>
        <w:t xml:space="preserve"> It i</w:t>
      </w:r>
      <w:r>
        <w:rPr>
          <w:b/>
        </w:rPr>
        <w:t>ncludes instructions for</w:t>
      </w:r>
      <w:r w:rsidR="00C61672">
        <w:rPr>
          <w:b/>
        </w:rPr>
        <w:t xml:space="preserve"> </w:t>
      </w:r>
      <w:r w:rsidR="000948DE">
        <w:rPr>
          <w:b/>
        </w:rPr>
        <w:t xml:space="preserve">participation of </w:t>
      </w:r>
      <w:r w:rsidR="009716CD">
        <w:rPr>
          <w:b/>
        </w:rPr>
        <w:t>interdisciplinary</w:t>
      </w:r>
      <w:r w:rsidRPr="00B238DA">
        <w:rPr>
          <w:b/>
        </w:rPr>
        <w:t xml:space="preserve"> graduate programs</w:t>
      </w:r>
      <w:r>
        <w:rPr>
          <w:b/>
        </w:rPr>
        <w:t xml:space="preserve"> that have been</w:t>
      </w:r>
      <w:r w:rsidR="00C61672">
        <w:rPr>
          <w:b/>
        </w:rPr>
        <w:t xml:space="preserve"> </w:t>
      </w:r>
      <w:r>
        <w:rPr>
          <w:b/>
        </w:rPr>
        <w:t xml:space="preserve">linked to a departmental </w:t>
      </w:r>
      <w:proofErr w:type="spellStart"/>
      <w:r>
        <w:rPr>
          <w:b/>
        </w:rPr>
        <w:t>self</w:t>
      </w:r>
      <w:r w:rsidR="00C61672">
        <w:rPr>
          <w:b/>
        </w:rPr>
        <w:t xml:space="preserve"> </w:t>
      </w:r>
      <w:r>
        <w:rPr>
          <w:b/>
        </w:rPr>
        <w:t>study</w:t>
      </w:r>
      <w:proofErr w:type="spellEnd"/>
      <w:r w:rsidR="00C61672">
        <w:rPr>
          <w:b/>
        </w:rPr>
        <w:t>.</w:t>
      </w:r>
    </w:p>
    <w:p w14:paraId="79415BB8" w14:textId="1532AD73" w:rsidR="007F7FE5" w:rsidRDefault="007F7FE5" w:rsidP="00975A36">
      <w:pPr>
        <w:spacing w:after="0"/>
        <w:rPr>
          <w:b/>
        </w:rPr>
      </w:pPr>
    </w:p>
    <w:p w14:paraId="12D47BB4" w14:textId="7044D6F8" w:rsidR="007F7FE5" w:rsidRDefault="00C61672" w:rsidP="007F7FE5">
      <w:pPr>
        <w:spacing w:after="0" w:line="240" w:lineRule="auto"/>
        <w:jc w:val="center"/>
        <w:rPr>
          <w:b/>
          <w:sz w:val="32"/>
        </w:rPr>
      </w:pPr>
      <w:r>
        <w:rPr>
          <w:b/>
          <w:sz w:val="32"/>
        </w:rPr>
        <w:t>Use for external review visits occurring fall 2020</w:t>
      </w:r>
    </w:p>
    <w:p w14:paraId="27DF9393" w14:textId="2A3195D7" w:rsidR="00F5699A" w:rsidRPr="00B238DA" w:rsidRDefault="00F5699A" w:rsidP="00081912">
      <w:pPr>
        <w:spacing w:line="240" w:lineRule="auto"/>
        <w:jc w:val="center"/>
        <w:rPr>
          <w:b/>
        </w:rPr>
      </w:pPr>
    </w:p>
    <w:p w14:paraId="2C46FFDA" w14:textId="4BEA2FD3" w:rsidR="00676468" w:rsidRPr="0070731D" w:rsidRDefault="00676468" w:rsidP="0070731D">
      <w:pPr>
        <w:spacing w:line="240" w:lineRule="auto"/>
        <w:ind w:left="720" w:right="540"/>
        <w:rPr>
          <w:i/>
        </w:rPr>
      </w:pPr>
      <w:r w:rsidRPr="0070731D">
        <w:rPr>
          <w:i/>
        </w:rPr>
        <w:t>Th</w:t>
      </w:r>
      <w:r w:rsidR="00010D4A">
        <w:rPr>
          <w:i/>
        </w:rPr>
        <w:t>e</w:t>
      </w:r>
      <w:r w:rsidR="00C47C31">
        <w:rPr>
          <w:i/>
        </w:rPr>
        <w:t xml:space="preserve"> external review</w:t>
      </w:r>
      <w:r w:rsidRPr="0070731D">
        <w:rPr>
          <w:i/>
        </w:rPr>
        <w:t xml:space="preserve"> </w:t>
      </w:r>
      <w:proofErr w:type="spellStart"/>
      <w:r w:rsidR="00C47C31" w:rsidRPr="0070731D">
        <w:rPr>
          <w:i/>
        </w:rPr>
        <w:t>self</w:t>
      </w:r>
      <w:r w:rsidR="00C61672">
        <w:rPr>
          <w:i/>
        </w:rPr>
        <w:t xml:space="preserve"> </w:t>
      </w:r>
      <w:r w:rsidR="00C47C31" w:rsidRPr="0070731D">
        <w:rPr>
          <w:i/>
        </w:rPr>
        <w:t>study</w:t>
      </w:r>
      <w:proofErr w:type="spellEnd"/>
      <w:r w:rsidR="009B0BC7" w:rsidRPr="0070731D">
        <w:rPr>
          <w:i/>
        </w:rPr>
        <w:t xml:space="preserve"> </w:t>
      </w:r>
      <w:r w:rsidR="00AB2E2D">
        <w:rPr>
          <w:i/>
        </w:rPr>
        <w:t xml:space="preserve">presents to the external review team a complete picture of the programs under review.  The </w:t>
      </w:r>
      <w:proofErr w:type="spellStart"/>
      <w:r w:rsidR="00C47C31">
        <w:rPr>
          <w:i/>
        </w:rPr>
        <w:t>self</w:t>
      </w:r>
      <w:r w:rsidR="00C61672">
        <w:rPr>
          <w:i/>
        </w:rPr>
        <w:t xml:space="preserve"> </w:t>
      </w:r>
      <w:r w:rsidR="00C47C31">
        <w:rPr>
          <w:i/>
        </w:rPr>
        <w:t>study</w:t>
      </w:r>
      <w:proofErr w:type="spellEnd"/>
      <w:r w:rsidR="00AB2E2D">
        <w:rPr>
          <w:i/>
        </w:rPr>
        <w:t xml:space="preserve"> </w:t>
      </w:r>
      <w:r w:rsidRPr="0070731D">
        <w:rPr>
          <w:i/>
        </w:rPr>
        <w:t xml:space="preserve">interprets and puts into context </w:t>
      </w:r>
      <w:r w:rsidR="00D106DD">
        <w:rPr>
          <w:i/>
        </w:rPr>
        <w:t xml:space="preserve">the </w:t>
      </w:r>
      <w:r w:rsidRPr="0070731D">
        <w:rPr>
          <w:i/>
        </w:rPr>
        <w:t xml:space="preserve">more </w:t>
      </w:r>
      <w:r w:rsidR="003313EF">
        <w:rPr>
          <w:i/>
        </w:rPr>
        <w:t>detailed</w:t>
      </w:r>
      <w:r w:rsidR="003313EF" w:rsidRPr="0070731D">
        <w:rPr>
          <w:i/>
        </w:rPr>
        <w:t xml:space="preserve"> </w:t>
      </w:r>
      <w:r w:rsidRPr="0070731D">
        <w:rPr>
          <w:i/>
        </w:rPr>
        <w:t xml:space="preserve">documentation that is included in the </w:t>
      </w:r>
      <w:r w:rsidR="00D72017">
        <w:rPr>
          <w:i/>
        </w:rPr>
        <w:t>appendi</w:t>
      </w:r>
      <w:r w:rsidR="00372394">
        <w:rPr>
          <w:i/>
        </w:rPr>
        <w:t>ces</w:t>
      </w:r>
      <w:r w:rsidRPr="0070731D">
        <w:rPr>
          <w:i/>
        </w:rPr>
        <w:t>.  Every section is a narrative section</w:t>
      </w:r>
      <w:r w:rsidR="009B0BC7" w:rsidRPr="0070731D">
        <w:rPr>
          <w:i/>
        </w:rPr>
        <w:t xml:space="preserve"> and may include limited tables and graphics</w:t>
      </w:r>
      <w:r w:rsidR="00C61672">
        <w:rPr>
          <w:i/>
        </w:rPr>
        <w:t xml:space="preserve">; </w:t>
      </w:r>
      <w:r w:rsidR="009B0BC7" w:rsidRPr="0070731D">
        <w:rPr>
          <w:i/>
        </w:rPr>
        <w:t xml:space="preserve">additional </w:t>
      </w:r>
      <w:r w:rsidRPr="0070731D">
        <w:rPr>
          <w:i/>
        </w:rPr>
        <w:t xml:space="preserve">tables and graphics </w:t>
      </w:r>
      <w:r w:rsidR="009B0BC7" w:rsidRPr="0070731D">
        <w:rPr>
          <w:i/>
        </w:rPr>
        <w:t xml:space="preserve">may be included in the </w:t>
      </w:r>
      <w:r w:rsidR="00D72017">
        <w:rPr>
          <w:i/>
        </w:rPr>
        <w:t>a</w:t>
      </w:r>
      <w:r w:rsidR="00D72017" w:rsidRPr="0070731D">
        <w:rPr>
          <w:i/>
        </w:rPr>
        <w:t>ppendi</w:t>
      </w:r>
      <w:r w:rsidR="00372394">
        <w:rPr>
          <w:i/>
        </w:rPr>
        <w:t>ces</w:t>
      </w:r>
      <w:r w:rsidR="009B0BC7" w:rsidRPr="0070731D">
        <w:rPr>
          <w:i/>
        </w:rPr>
        <w:t xml:space="preserve">.  The intended audience for this document is the </w:t>
      </w:r>
      <w:r w:rsidR="00081912">
        <w:rPr>
          <w:i/>
        </w:rPr>
        <w:t>external review</w:t>
      </w:r>
      <w:r w:rsidR="00081912" w:rsidRPr="0070731D">
        <w:rPr>
          <w:i/>
        </w:rPr>
        <w:t xml:space="preserve"> </w:t>
      </w:r>
      <w:r w:rsidR="009B0BC7" w:rsidRPr="0070731D">
        <w:rPr>
          <w:i/>
        </w:rPr>
        <w:t>team.</w:t>
      </w:r>
    </w:p>
    <w:p w14:paraId="3EAA18E1" w14:textId="3065F68C" w:rsidR="009B0BC7" w:rsidRDefault="009B0BC7" w:rsidP="00C47C31">
      <w:pPr>
        <w:spacing w:after="0" w:line="276" w:lineRule="auto"/>
        <w:ind w:left="720" w:right="540"/>
        <w:rPr>
          <w:i/>
        </w:rPr>
      </w:pPr>
      <w:r w:rsidRPr="0070731D">
        <w:rPr>
          <w:i/>
        </w:rPr>
        <w:t xml:space="preserve">This </w:t>
      </w:r>
      <w:r w:rsidR="00D106DD">
        <w:rPr>
          <w:i/>
        </w:rPr>
        <w:t>e</w:t>
      </w:r>
      <w:r w:rsidR="00F5699A">
        <w:rPr>
          <w:i/>
        </w:rPr>
        <w:t xml:space="preserve">xternal </w:t>
      </w:r>
      <w:r w:rsidR="00D106DD">
        <w:rPr>
          <w:i/>
        </w:rPr>
        <w:t>r</w:t>
      </w:r>
      <w:r w:rsidR="00F5699A">
        <w:rPr>
          <w:i/>
        </w:rPr>
        <w:t xml:space="preserve">eview </w:t>
      </w:r>
      <w:r w:rsidR="00D106DD">
        <w:rPr>
          <w:i/>
        </w:rPr>
        <w:t>s</w:t>
      </w:r>
      <w:r w:rsidRPr="0070731D">
        <w:rPr>
          <w:i/>
        </w:rPr>
        <w:t>elf-</w:t>
      </w:r>
      <w:r w:rsidR="00D106DD">
        <w:rPr>
          <w:i/>
        </w:rPr>
        <w:t>s</w:t>
      </w:r>
      <w:r w:rsidRPr="0070731D">
        <w:rPr>
          <w:i/>
        </w:rPr>
        <w:t xml:space="preserve">tudy template is to be used by </w:t>
      </w:r>
      <w:r w:rsidR="007E6C0D" w:rsidRPr="0070731D">
        <w:rPr>
          <w:i/>
        </w:rPr>
        <w:t xml:space="preserve">academic </w:t>
      </w:r>
      <w:r w:rsidR="00372394">
        <w:rPr>
          <w:i/>
        </w:rPr>
        <w:t>units</w:t>
      </w:r>
      <w:r w:rsidR="007E6C0D" w:rsidRPr="0070731D">
        <w:rPr>
          <w:i/>
        </w:rPr>
        <w:t xml:space="preserve"> that </w:t>
      </w:r>
      <w:r w:rsidR="00372394">
        <w:rPr>
          <w:i/>
        </w:rPr>
        <w:t>administer</w:t>
      </w:r>
      <w:r w:rsidR="007E6C0D" w:rsidRPr="0070731D">
        <w:rPr>
          <w:i/>
        </w:rPr>
        <w:t xml:space="preserve"> graduate and</w:t>
      </w:r>
      <w:r w:rsidR="00372394">
        <w:rPr>
          <w:i/>
        </w:rPr>
        <w:t>/or</w:t>
      </w:r>
      <w:r w:rsidR="007E6C0D" w:rsidRPr="0070731D">
        <w:rPr>
          <w:i/>
        </w:rPr>
        <w:t xml:space="preserve"> </w:t>
      </w:r>
      <w:r w:rsidR="00372394">
        <w:rPr>
          <w:i/>
        </w:rPr>
        <w:t>under</w:t>
      </w:r>
      <w:r w:rsidR="007E6C0D" w:rsidRPr="0070731D">
        <w:rPr>
          <w:i/>
        </w:rPr>
        <w:t>graduate programs</w:t>
      </w:r>
      <w:r w:rsidR="00D72017" w:rsidRPr="00D72017">
        <w:rPr>
          <w:i/>
        </w:rPr>
        <w:t xml:space="preserve"> </w:t>
      </w:r>
      <w:r w:rsidR="00D72017">
        <w:rPr>
          <w:i/>
        </w:rPr>
        <w:t xml:space="preserve">that are not otherwise periodically reviewed by an accrediting body.  </w:t>
      </w:r>
      <w:r w:rsidR="00372394">
        <w:rPr>
          <w:i/>
        </w:rPr>
        <w:t xml:space="preserve">This </w:t>
      </w:r>
      <w:r w:rsidR="003313EF">
        <w:rPr>
          <w:i/>
        </w:rPr>
        <w:t>template is</w:t>
      </w:r>
      <w:r w:rsidR="00D72017">
        <w:rPr>
          <w:i/>
        </w:rPr>
        <w:t xml:space="preserve"> also to be used by</w:t>
      </w:r>
      <w:r w:rsidR="007E6C0D" w:rsidRPr="0070731D">
        <w:rPr>
          <w:i/>
        </w:rPr>
        <w:t xml:space="preserve"> </w:t>
      </w:r>
      <w:r w:rsidR="00372394">
        <w:rPr>
          <w:i/>
        </w:rPr>
        <w:t xml:space="preserve">the </w:t>
      </w:r>
      <w:r w:rsidR="00C47C31">
        <w:rPr>
          <w:i/>
        </w:rPr>
        <w:t>steering committees</w:t>
      </w:r>
      <w:r w:rsidR="00372394">
        <w:rPr>
          <w:i/>
        </w:rPr>
        <w:t xml:space="preserve"> for </w:t>
      </w:r>
      <w:r w:rsidRPr="0070731D">
        <w:rPr>
          <w:i/>
        </w:rPr>
        <w:t>interdisciplinary programs</w:t>
      </w:r>
      <w:r w:rsidR="00C47C31">
        <w:rPr>
          <w:i/>
        </w:rPr>
        <w:t xml:space="preserve"> that are not housed within academic departments or schools at Michigan Tech.  For the purposes of external review, </w:t>
      </w:r>
      <w:r w:rsidR="00214E11">
        <w:rPr>
          <w:i/>
        </w:rPr>
        <w:t>interdisciplinary</w:t>
      </w:r>
      <w:r w:rsidRPr="0070731D">
        <w:rPr>
          <w:i/>
        </w:rPr>
        <w:t xml:space="preserve"> </w:t>
      </w:r>
      <w:r w:rsidR="00372394">
        <w:rPr>
          <w:i/>
        </w:rPr>
        <w:t>programs</w:t>
      </w:r>
      <w:r w:rsidRPr="0070731D">
        <w:rPr>
          <w:i/>
        </w:rPr>
        <w:t xml:space="preserve"> are linked to </w:t>
      </w:r>
      <w:r w:rsidR="00C47C31">
        <w:rPr>
          <w:i/>
        </w:rPr>
        <w:t xml:space="preserve">an academic department, and a </w:t>
      </w:r>
      <w:r w:rsidR="000948DE">
        <w:rPr>
          <w:i/>
        </w:rPr>
        <w:t>single</w:t>
      </w:r>
      <w:r w:rsidR="00C47C31">
        <w:rPr>
          <w:i/>
        </w:rPr>
        <w:t xml:space="preserve"> </w:t>
      </w:r>
      <w:proofErr w:type="spellStart"/>
      <w:r w:rsidR="00C47C31">
        <w:rPr>
          <w:i/>
        </w:rPr>
        <w:t>self</w:t>
      </w:r>
      <w:r w:rsidR="00C61672">
        <w:rPr>
          <w:i/>
        </w:rPr>
        <w:t xml:space="preserve"> </w:t>
      </w:r>
      <w:r w:rsidR="00C47C31">
        <w:rPr>
          <w:i/>
        </w:rPr>
        <w:t>study</w:t>
      </w:r>
      <w:proofErr w:type="spellEnd"/>
      <w:r w:rsidR="00C47C31">
        <w:rPr>
          <w:i/>
        </w:rPr>
        <w:t xml:space="preserve"> is produced</w:t>
      </w:r>
      <w:r w:rsidR="000948DE">
        <w:rPr>
          <w:i/>
        </w:rPr>
        <w:t xml:space="preserve"> for the academic department</w:t>
      </w:r>
      <w:r w:rsidR="00021D21">
        <w:rPr>
          <w:i/>
        </w:rPr>
        <w:t>’s programs</w:t>
      </w:r>
      <w:r w:rsidR="000948DE">
        <w:rPr>
          <w:i/>
        </w:rPr>
        <w:t xml:space="preserve"> and the linked </w:t>
      </w:r>
      <w:r w:rsidR="00214E11">
        <w:rPr>
          <w:i/>
        </w:rPr>
        <w:t>interdisciplinary</w:t>
      </w:r>
      <w:r w:rsidR="000948DE">
        <w:rPr>
          <w:i/>
        </w:rPr>
        <w:t xml:space="preserve"> program(s)</w:t>
      </w:r>
      <w:r w:rsidR="00C47C31">
        <w:rPr>
          <w:i/>
        </w:rPr>
        <w:t xml:space="preserve">.  </w:t>
      </w:r>
      <w:r w:rsidR="000948DE">
        <w:rPr>
          <w:i/>
        </w:rPr>
        <w:t xml:space="preserve">The descriptive information pertaining to </w:t>
      </w:r>
      <w:r w:rsidR="00214E11">
        <w:rPr>
          <w:i/>
        </w:rPr>
        <w:t>interdisciplinary</w:t>
      </w:r>
      <w:r w:rsidR="00C47C31">
        <w:rPr>
          <w:i/>
        </w:rPr>
        <w:t xml:space="preserve"> programs </w:t>
      </w:r>
      <w:r w:rsidR="00354CC8">
        <w:rPr>
          <w:i/>
        </w:rPr>
        <w:t>is presented in its own</w:t>
      </w:r>
      <w:r w:rsidR="000948DE">
        <w:rPr>
          <w:i/>
        </w:rPr>
        <w:t xml:space="preserve"> separate </w:t>
      </w:r>
      <w:r w:rsidR="004C7606" w:rsidRPr="00A67D47">
        <w:rPr>
          <w:i/>
        </w:rPr>
        <w:t xml:space="preserve">section </w:t>
      </w:r>
      <w:r w:rsidR="005628EA">
        <w:rPr>
          <w:i/>
        </w:rPr>
        <w:t>with</w:t>
      </w:r>
      <w:r w:rsidR="00A705AE" w:rsidRPr="00A67D47">
        <w:rPr>
          <w:i/>
        </w:rPr>
        <w:t xml:space="preserve">in </w:t>
      </w:r>
      <w:r w:rsidR="003C338F" w:rsidRPr="00A67D47">
        <w:rPr>
          <w:i/>
        </w:rPr>
        <w:t>C</w:t>
      </w:r>
      <w:r w:rsidR="004C7606" w:rsidRPr="00A67D47">
        <w:rPr>
          <w:i/>
        </w:rPr>
        <w:t xml:space="preserve">hapter </w:t>
      </w:r>
      <w:r w:rsidR="00214E11">
        <w:rPr>
          <w:i/>
        </w:rPr>
        <w:t>IV (Undergraduate Degree Programs) or</w:t>
      </w:r>
      <w:r w:rsidR="005628EA">
        <w:rPr>
          <w:i/>
        </w:rPr>
        <w:t xml:space="preserve"> Chapter</w:t>
      </w:r>
      <w:r w:rsidR="00214E11">
        <w:rPr>
          <w:i/>
        </w:rPr>
        <w:t xml:space="preserve"> </w:t>
      </w:r>
      <w:r w:rsidR="00A705AE" w:rsidRPr="00A67D47">
        <w:rPr>
          <w:i/>
        </w:rPr>
        <w:t>V (Graduate Degree Programs)</w:t>
      </w:r>
      <w:r w:rsidR="00214E11">
        <w:rPr>
          <w:i/>
        </w:rPr>
        <w:t xml:space="preserve"> as is appropriate for the academic level of the programs</w:t>
      </w:r>
      <w:r w:rsidR="000948DE" w:rsidRPr="00A67D47">
        <w:rPr>
          <w:i/>
        </w:rPr>
        <w:t xml:space="preserve">; </w:t>
      </w:r>
      <w:r w:rsidR="00354CC8" w:rsidRPr="00A67D47">
        <w:rPr>
          <w:i/>
        </w:rPr>
        <w:t>in addition</w:t>
      </w:r>
      <w:r w:rsidR="00A705AE" w:rsidRPr="00A67D47">
        <w:rPr>
          <w:i/>
        </w:rPr>
        <w:t>,</w:t>
      </w:r>
      <w:r w:rsidR="00354CC8" w:rsidRPr="00A67D47">
        <w:rPr>
          <w:i/>
        </w:rPr>
        <w:t xml:space="preserve"> </w:t>
      </w:r>
      <w:r w:rsidR="005628EA">
        <w:rPr>
          <w:i/>
        </w:rPr>
        <w:t xml:space="preserve">for each </w:t>
      </w:r>
      <w:r w:rsidR="00214E11">
        <w:rPr>
          <w:i/>
        </w:rPr>
        <w:t>interdisciplinary</w:t>
      </w:r>
      <w:r w:rsidR="000948DE" w:rsidRPr="00A67D47">
        <w:rPr>
          <w:i/>
        </w:rPr>
        <w:t xml:space="preserve"> program</w:t>
      </w:r>
      <w:r w:rsidR="005628EA">
        <w:rPr>
          <w:i/>
        </w:rPr>
        <w:t>, a separate set of</w:t>
      </w:r>
      <w:r w:rsidR="00C47C31" w:rsidRPr="00A67D47">
        <w:rPr>
          <w:i/>
        </w:rPr>
        <w:t xml:space="preserve"> answers to the synoptic questions </w:t>
      </w:r>
      <w:r w:rsidR="000948DE" w:rsidRPr="00A67D47">
        <w:rPr>
          <w:i/>
        </w:rPr>
        <w:t xml:space="preserve">in </w:t>
      </w:r>
      <w:r w:rsidR="004A78F1" w:rsidRPr="00A67D47">
        <w:rPr>
          <w:i/>
        </w:rPr>
        <w:t>C</w:t>
      </w:r>
      <w:r w:rsidR="004C7606" w:rsidRPr="00A67D47">
        <w:rPr>
          <w:i/>
        </w:rPr>
        <w:t xml:space="preserve">hapter </w:t>
      </w:r>
      <w:r w:rsidR="00C47C31" w:rsidRPr="00A67D47">
        <w:rPr>
          <w:i/>
        </w:rPr>
        <w:t>VI</w:t>
      </w:r>
      <w:r w:rsidR="005628EA">
        <w:rPr>
          <w:i/>
        </w:rPr>
        <w:t xml:space="preserve"> should be provided</w:t>
      </w:r>
      <w:r w:rsidR="00A705AE" w:rsidRPr="00A67D47">
        <w:rPr>
          <w:i/>
        </w:rPr>
        <w:t xml:space="preserve"> a</w:t>
      </w:r>
      <w:r w:rsidR="005628EA">
        <w:rPr>
          <w:i/>
        </w:rPr>
        <w:t>s well as separate</w:t>
      </w:r>
      <w:r w:rsidR="00A705AE" w:rsidRPr="00A67D47">
        <w:rPr>
          <w:i/>
        </w:rPr>
        <w:t xml:space="preserve"> appendices</w:t>
      </w:r>
      <w:r w:rsidR="00C47C31" w:rsidRPr="00A67D47">
        <w:rPr>
          <w:i/>
        </w:rPr>
        <w:t>.</w:t>
      </w:r>
      <w:r w:rsidRPr="00A67D47">
        <w:rPr>
          <w:i/>
        </w:rPr>
        <w:t xml:space="preserve"> </w:t>
      </w:r>
      <w:r w:rsidR="00A705AE" w:rsidRPr="00A67D47">
        <w:rPr>
          <w:i/>
        </w:rPr>
        <w:t xml:space="preserve">Other than </w:t>
      </w:r>
      <w:r w:rsidR="00021D21" w:rsidRPr="00A67D47">
        <w:rPr>
          <w:i/>
        </w:rPr>
        <w:t xml:space="preserve">in </w:t>
      </w:r>
      <w:r w:rsidR="00A705AE" w:rsidRPr="00A67D47">
        <w:rPr>
          <w:i/>
        </w:rPr>
        <w:t>these three places</w:t>
      </w:r>
      <w:r w:rsidR="00354CC8" w:rsidRPr="00A67D47">
        <w:rPr>
          <w:i/>
        </w:rPr>
        <w:t xml:space="preserve">, the </w:t>
      </w:r>
      <w:proofErr w:type="spellStart"/>
      <w:r w:rsidR="00354CC8" w:rsidRPr="00A67D47">
        <w:rPr>
          <w:i/>
        </w:rPr>
        <w:t>self</w:t>
      </w:r>
      <w:r w:rsidR="00021D21" w:rsidRPr="00A67D47">
        <w:rPr>
          <w:i/>
        </w:rPr>
        <w:t xml:space="preserve"> </w:t>
      </w:r>
      <w:r w:rsidR="00354CC8" w:rsidRPr="00A67D47">
        <w:rPr>
          <w:i/>
        </w:rPr>
        <w:t>study</w:t>
      </w:r>
      <w:proofErr w:type="spellEnd"/>
      <w:r w:rsidR="00354CC8" w:rsidRPr="00A67D47">
        <w:rPr>
          <w:i/>
        </w:rPr>
        <w:t xml:space="preserve"> pertains to programs in t</w:t>
      </w:r>
      <w:r w:rsidR="00354CC8">
        <w:rPr>
          <w:i/>
        </w:rPr>
        <w:t>he named academic department.</w:t>
      </w:r>
    </w:p>
    <w:p w14:paraId="14EE6552" w14:textId="77777777" w:rsidR="00C47C31" w:rsidRPr="0070731D" w:rsidRDefault="00C47C31" w:rsidP="00C47C31">
      <w:pPr>
        <w:spacing w:after="0" w:line="276" w:lineRule="auto"/>
        <w:ind w:left="720" w:right="540"/>
        <w:rPr>
          <w:i/>
        </w:rPr>
      </w:pPr>
    </w:p>
    <w:p w14:paraId="1A1F13A7" w14:textId="3AE1A9D0" w:rsidR="00B77AF5" w:rsidRPr="00C47C31" w:rsidRDefault="00676468" w:rsidP="00B77AF5">
      <w:pPr>
        <w:spacing w:after="0" w:line="276" w:lineRule="auto"/>
        <w:ind w:left="720" w:right="540"/>
        <w:rPr>
          <w:i/>
        </w:rPr>
      </w:pPr>
      <w:r w:rsidRPr="00D5031D">
        <w:rPr>
          <w:i/>
        </w:rPr>
        <w:t xml:space="preserve">Items in </w:t>
      </w:r>
      <w:r w:rsidRPr="00C47C31">
        <w:rPr>
          <w:i/>
          <w:color w:val="00B050"/>
        </w:rPr>
        <w:t xml:space="preserve">green </w:t>
      </w:r>
      <w:r w:rsidR="000948DE">
        <w:rPr>
          <w:i/>
        </w:rPr>
        <w:t>in the template a</w:t>
      </w:r>
      <w:r w:rsidRPr="00D5031D">
        <w:rPr>
          <w:i/>
        </w:rPr>
        <w:t>re specifically mentioned in the</w:t>
      </w:r>
      <w:r w:rsidR="00F5699A" w:rsidRPr="00D5031D">
        <w:rPr>
          <w:i/>
        </w:rPr>
        <w:t xml:space="preserve"> </w:t>
      </w:r>
      <w:hyperlink r:id="rId8" w:history="1">
        <w:r w:rsidR="00F5699A" w:rsidRPr="00C47C31">
          <w:rPr>
            <w:i/>
          </w:rPr>
          <w:t>Michigan Tech</w:t>
        </w:r>
        <w:r w:rsidRPr="00C47C31">
          <w:rPr>
            <w:i/>
          </w:rPr>
          <w:t xml:space="preserve"> </w:t>
        </w:r>
        <w:r w:rsidR="00F5699A" w:rsidRPr="00C47C31">
          <w:rPr>
            <w:i/>
          </w:rPr>
          <w:t>Procedure for P</w:t>
        </w:r>
        <w:r w:rsidR="005821F2" w:rsidRPr="00C47C31">
          <w:rPr>
            <w:i/>
          </w:rPr>
          <w:t xml:space="preserve">eriodic </w:t>
        </w:r>
        <w:r w:rsidR="00F5699A" w:rsidRPr="00C47C31">
          <w:rPr>
            <w:i/>
          </w:rPr>
          <w:t>E</w:t>
        </w:r>
        <w:r w:rsidR="005821F2" w:rsidRPr="00C47C31">
          <w:rPr>
            <w:i/>
          </w:rPr>
          <w:t xml:space="preserve">xternal </w:t>
        </w:r>
        <w:r w:rsidR="00F5699A" w:rsidRPr="00C47C31">
          <w:rPr>
            <w:i/>
          </w:rPr>
          <w:t>R</w:t>
        </w:r>
        <w:r w:rsidR="005821F2" w:rsidRPr="00C47C31">
          <w:rPr>
            <w:i/>
          </w:rPr>
          <w:t>eview</w:t>
        </w:r>
        <w:r w:rsidR="00F5699A" w:rsidRPr="00C47C31">
          <w:rPr>
            <w:i/>
          </w:rPr>
          <w:t xml:space="preserve"> of Academic Programs</w:t>
        </w:r>
      </w:hyperlink>
      <w:r w:rsidR="00B77AF5">
        <w:rPr>
          <w:i/>
        </w:rPr>
        <w:t xml:space="preserve">.  This </w:t>
      </w:r>
      <w:r w:rsidR="00272F84">
        <w:rPr>
          <w:i/>
        </w:rPr>
        <w:t>template</w:t>
      </w:r>
      <w:r w:rsidR="00B77AF5">
        <w:rPr>
          <w:i/>
        </w:rPr>
        <w:t xml:space="preserve"> </w:t>
      </w:r>
      <w:r w:rsidR="000948DE">
        <w:rPr>
          <w:i/>
        </w:rPr>
        <w:t>i</w:t>
      </w:r>
      <w:r w:rsidR="00B77AF5">
        <w:rPr>
          <w:i/>
        </w:rPr>
        <w:t>s under continuous review</w:t>
      </w:r>
      <w:r w:rsidR="00021D21">
        <w:rPr>
          <w:i/>
        </w:rPr>
        <w:t>; p</w:t>
      </w:r>
      <w:r w:rsidR="00B77AF5">
        <w:rPr>
          <w:i/>
        </w:rPr>
        <w:t xml:space="preserve">lease supply </w:t>
      </w:r>
      <w:r w:rsidR="00214E11">
        <w:rPr>
          <w:i/>
        </w:rPr>
        <w:t xml:space="preserve">constructive </w:t>
      </w:r>
      <w:r w:rsidR="00B77AF5">
        <w:rPr>
          <w:i/>
        </w:rPr>
        <w:t>feedback to the provost’s office and the Graduate School.</w:t>
      </w:r>
    </w:p>
    <w:p w14:paraId="11F221AA" w14:textId="77777777" w:rsidR="0034507A" w:rsidRDefault="0034507A">
      <w:pPr>
        <w:rPr>
          <w:i/>
        </w:rPr>
      </w:pPr>
      <w:r>
        <w:rPr>
          <w:i/>
        </w:rPr>
        <w:br w:type="page"/>
      </w:r>
      <w:bookmarkStart w:id="0" w:name="_GoBack"/>
      <w:bookmarkEnd w:id="0"/>
    </w:p>
    <w:p w14:paraId="61F403EA" w14:textId="5FD67B17" w:rsidR="00D72017" w:rsidRPr="0070731D" w:rsidRDefault="0034507A">
      <w:pPr>
        <w:spacing w:line="276" w:lineRule="auto"/>
        <w:rPr>
          <w:i/>
        </w:rPr>
      </w:pPr>
      <w:r>
        <w:rPr>
          <w:b/>
          <w:sz w:val="32"/>
          <w:szCs w:val="32"/>
        </w:rPr>
        <w:lastRenderedPageBreak/>
        <w:t xml:space="preserve">Self-Study </w:t>
      </w:r>
      <w:r w:rsidRPr="00A85C42">
        <w:rPr>
          <w:b/>
          <w:sz w:val="32"/>
          <w:szCs w:val="32"/>
        </w:rPr>
        <w:t>Template</w:t>
      </w:r>
      <w:r w:rsidRPr="0070731D">
        <w:rPr>
          <w:i/>
        </w:rPr>
        <w:t xml:space="preserve"> </w:t>
      </w:r>
    </w:p>
    <w:p w14:paraId="60C9F569" w14:textId="5C05044C" w:rsidR="00726D69" w:rsidRDefault="003B073D" w:rsidP="00D04782">
      <w:pPr>
        <w:pStyle w:val="ListParagraph"/>
        <w:numPr>
          <w:ilvl w:val="0"/>
          <w:numId w:val="1"/>
        </w:numPr>
        <w:spacing w:line="276" w:lineRule="auto"/>
        <w:ind w:left="720" w:hanging="360"/>
      </w:pPr>
      <w:r>
        <w:t>Background</w:t>
      </w:r>
      <w:r w:rsidR="00AB2E2D">
        <w:t xml:space="preserve"> </w:t>
      </w:r>
      <w:r w:rsidR="00AE1273">
        <w:t>and Overview</w:t>
      </w:r>
      <w:r w:rsidR="0094356B">
        <w:t xml:space="preserve"> of the Review</w:t>
      </w:r>
    </w:p>
    <w:p w14:paraId="639E10E7" w14:textId="2A3703E9" w:rsidR="0023421E" w:rsidRDefault="004659EC" w:rsidP="00D04782">
      <w:pPr>
        <w:pStyle w:val="ListParagraph"/>
        <w:numPr>
          <w:ilvl w:val="1"/>
          <w:numId w:val="1"/>
        </w:numPr>
        <w:spacing w:line="276" w:lineRule="auto"/>
      </w:pPr>
      <w:r>
        <w:t xml:space="preserve">Structure of the </w:t>
      </w:r>
      <w:r w:rsidR="009E4EF7">
        <w:t>r</w:t>
      </w:r>
      <w:r>
        <w:t>eview</w:t>
      </w:r>
      <w:r w:rsidR="0023421E">
        <w:t xml:space="preserve"> – Identify and list</w:t>
      </w:r>
      <w:r>
        <w:t xml:space="preserve"> the </w:t>
      </w:r>
      <w:r w:rsidR="0023421E">
        <w:t>following:</w:t>
      </w:r>
    </w:p>
    <w:p w14:paraId="53FB9850" w14:textId="199BB2BB" w:rsidR="0023421E" w:rsidRDefault="0023421E" w:rsidP="00975A36">
      <w:pPr>
        <w:pStyle w:val="ListParagraph"/>
        <w:numPr>
          <w:ilvl w:val="2"/>
          <w:numId w:val="1"/>
        </w:numPr>
        <w:spacing w:line="276" w:lineRule="auto"/>
      </w:pPr>
      <w:r>
        <w:t xml:space="preserve">The </w:t>
      </w:r>
      <w:r w:rsidR="004659EC">
        <w:t xml:space="preserve">department </w:t>
      </w:r>
      <w:r>
        <w:t>(</w:t>
      </w:r>
      <w:r w:rsidR="004659EC">
        <w:t>whose programs are under review</w:t>
      </w:r>
      <w:r>
        <w:t>)</w:t>
      </w:r>
    </w:p>
    <w:p w14:paraId="216880E7" w14:textId="11D15085" w:rsidR="0023421E" w:rsidRDefault="004659EC" w:rsidP="00975A36">
      <w:pPr>
        <w:pStyle w:val="ListParagraph"/>
        <w:numPr>
          <w:ilvl w:val="2"/>
          <w:numId w:val="1"/>
        </w:numPr>
        <w:spacing w:line="276" w:lineRule="auto"/>
      </w:pPr>
      <w:r>
        <w:t xml:space="preserve"> </w:t>
      </w:r>
      <w:r w:rsidR="0023421E">
        <w:t>T</w:t>
      </w:r>
      <w:r>
        <w:t>he coordinating office</w:t>
      </w:r>
      <w:r w:rsidR="009E4EF7">
        <w:t xml:space="preserve"> and contact information:  Identify the coordinating office and provide mailing</w:t>
      </w:r>
      <w:r w:rsidR="009E4EF7" w:rsidRPr="00003757">
        <w:t xml:space="preserve"> address, telephone number, and e-mail address.  </w:t>
      </w:r>
      <w:r w:rsidR="009E4EF7" w:rsidRPr="00975A36">
        <w:rPr>
          <w:i/>
        </w:rPr>
        <w:t>The coordinating office is the primary Michigan Tech contact for the review team</w:t>
      </w:r>
      <w:r w:rsidR="009E4EF7">
        <w:t xml:space="preserve">.  </w:t>
      </w:r>
    </w:p>
    <w:p w14:paraId="260AB2FE" w14:textId="39672785" w:rsidR="00214E11" w:rsidRDefault="00214E11" w:rsidP="00975A36">
      <w:pPr>
        <w:pStyle w:val="ListParagraph"/>
        <w:numPr>
          <w:ilvl w:val="2"/>
          <w:numId w:val="1"/>
        </w:numPr>
        <w:spacing w:line="276" w:lineRule="auto"/>
      </w:pPr>
      <w:r>
        <w:t>The departmental degree programs being reviewed</w:t>
      </w:r>
    </w:p>
    <w:p w14:paraId="7673EA5E" w14:textId="52B03207" w:rsidR="0023421E" w:rsidRDefault="0023421E" w:rsidP="00975A36">
      <w:pPr>
        <w:pStyle w:val="ListParagraph"/>
        <w:numPr>
          <w:ilvl w:val="2"/>
          <w:numId w:val="1"/>
        </w:numPr>
        <w:spacing w:line="276" w:lineRule="auto"/>
      </w:pPr>
      <w:r>
        <w:t xml:space="preserve">Any </w:t>
      </w:r>
      <w:r w:rsidR="00214E11">
        <w:t>interdisciplinary</w:t>
      </w:r>
      <w:r w:rsidR="004659EC">
        <w:t xml:space="preserve"> programs </w:t>
      </w:r>
      <w:r w:rsidR="004C7606">
        <w:t xml:space="preserve">included </w:t>
      </w:r>
      <w:r w:rsidR="00214E11">
        <w:t xml:space="preserve">in the review and hence </w:t>
      </w:r>
      <w:r w:rsidR="004659EC">
        <w:t>in th</w:t>
      </w:r>
      <w:r>
        <w:t>e</w:t>
      </w:r>
      <w:r w:rsidR="004659EC">
        <w:t xml:space="preserve"> self-study</w:t>
      </w:r>
    </w:p>
    <w:p w14:paraId="6FE91848" w14:textId="77777777" w:rsidR="0023421E" w:rsidRDefault="0023421E" w:rsidP="00975A36">
      <w:pPr>
        <w:pStyle w:val="ListParagraph"/>
        <w:spacing w:line="276" w:lineRule="auto"/>
        <w:ind w:left="2160"/>
      </w:pPr>
    </w:p>
    <w:p w14:paraId="161CB7AB" w14:textId="4D2041B3" w:rsidR="004659EC" w:rsidRDefault="0023421E" w:rsidP="00975A36">
      <w:pPr>
        <w:pStyle w:val="ListParagraph"/>
        <w:spacing w:line="276" w:lineRule="auto"/>
        <w:ind w:left="1440"/>
      </w:pPr>
      <w:r w:rsidRPr="00975A36">
        <w:rPr>
          <w:i/>
          <w:u w:val="single"/>
        </w:rPr>
        <w:t xml:space="preserve">When </w:t>
      </w:r>
      <w:r w:rsidR="00214E11">
        <w:rPr>
          <w:i/>
          <w:u w:val="single"/>
        </w:rPr>
        <w:t>interdisciplinary</w:t>
      </w:r>
      <w:r w:rsidRPr="00975A36">
        <w:rPr>
          <w:i/>
          <w:u w:val="single"/>
        </w:rPr>
        <w:t xml:space="preserve"> programs are involved</w:t>
      </w:r>
      <w:r>
        <w:t>, provide a narrative paragraph that</w:t>
      </w:r>
      <w:r w:rsidR="004659EC">
        <w:t xml:space="preserve"> explain</w:t>
      </w:r>
      <w:r>
        <w:t>s</w:t>
      </w:r>
      <w:r w:rsidR="004659EC">
        <w:t xml:space="preserve"> that the</w:t>
      </w:r>
      <w:r>
        <w:t>se programs</w:t>
      </w:r>
      <w:r w:rsidR="004659EC">
        <w:t xml:space="preserve"> are not </w:t>
      </w:r>
      <w:r>
        <w:t>housed in</w:t>
      </w:r>
      <w:r w:rsidR="004659EC">
        <w:t xml:space="preserve"> the </w:t>
      </w:r>
      <w:r w:rsidR="000948DE">
        <w:t>department</w:t>
      </w:r>
      <w:r w:rsidR="004659EC">
        <w:t xml:space="preserve"> but that </w:t>
      </w:r>
      <w:r w:rsidR="00D17958">
        <w:t>they are part of the review</w:t>
      </w:r>
      <w:r w:rsidR="004659EC">
        <w:t xml:space="preserve">.  Explain that all the materials in the </w:t>
      </w:r>
      <w:proofErr w:type="spellStart"/>
      <w:r w:rsidR="000948DE">
        <w:t>self</w:t>
      </w:r>
      <w:r w:rsidR="004C7606">
        <w:t xml:space="preserve"> </w:t>
      </w:r>
      <w:r w:rsidR="000948DE">
        <w:t>study</w:t>
      </w:r>
      <w:proofErr w:type="spellEnd"/>
      <w:r w:rsidR="004659EC">
        <w:t xml:space="preserve"> </w:t>
      </w:r>
      <w:r>
        <w:t xml:space="preserve">concerning the </w:t>
      </w:r>
      <w:r w:rsidR="00214E11">
        <w:t>interdisciplinary</w:t>
      </w:r>
      <w:r>
        <w:t xml:space="preserve"> programs </w:t>
      </w:r>
      <w:r w:rsidR="004C7606">
        <w:t>may be found</w:t>
      </w:r>
      <w:r w:rsidR="009E4EF7">
        <w:t xml:space="preserve"> in the following </w:t>
      </w:r>
      <w:r w:rsidR="004C7606">
        <w:t>locations</w:t>
      </w:r>
      <w:r w:rsidR="004659EC">
        <w:t>:</w:t>
      </w:r>
    </w:p>
    <w:p w14:paraId="784AB754" w14:textId="5DD4A7D3" w:rsidR="00214E11" w:rsidRDefault="00214E11" w:rsidP="00214E11">
      <w:pPr>
        <w:pStyle w:val="ListParagraph"/>
        <w:numPr>
          <w:ilvl w:val="2"/>
          <w:numId w:val="1"/>
        </w:numPr>
        <w:spacing w:line="276" w:lineRule="auto"/>
        <w:ind w:left="1980"/>
      </w:pPr>
      <w:r>
        <w:t>Chapter IV:  Each interdisciplinary undergraduate program will have a section in Chapter IV and a dedicated appendix describing the essential aspects of that program.</w:t>
      </w:r>
    </w:p>
    <w:p w14:paraId="5BA20815" w14:textId="69853BB4" w:rsidR="0094356B" w:rsidRDefault="009E4EF7" w:rsidP="0034507A">
      <w:pPr>
        <w:pStyle w:val="ListParagraph"/>
        <w:numPr>
          <w:ilvl w:val="2"/>
          <w:numId w:val="1"/>
        </w:numPr>
        <w:spacing w:line="276" w:lineRule="auto"/>
        <w:ind w:left="1980"/>
      </w:pPr>
      <w:r>
        <w:t>Chapter</w:t>
      </w:r>
      <w:r w:rsidR="0023421E">
        <w:t xml:space="preserve"> V:  E</w:t>
      </w:r>
      <w:r w:rsidR="004659EC">
        <w:t xml:space="preserve">ach </w:t>
      </w:r>
      <w:r w:rsidR="00214E11">
        <w:t>interdisciplinary</w:t>
      </w:r>
      <w:r w:rsidR="004659EC">
        <w:t xml:space="preserve"> </w:t>
      </w:r>
      <w:r w:rsidR="00A705AE">
        <w:t xml:space="preserve">graduate </w:t>
      </w:r>
      <w:r w:rsidR="004659EC">
        <w:t xml:space="preserve">program will </w:t>
      </w:r>
      <w:r w:rsidR="0023421E">
        <w:t>have</w:t>
      </w:r>
      <w:r w:rsidR="004659EC">
        <w:t xml:space="preserve"> a </w:t>
      </w:r>
      <w:r>
        <w:t>section</w:t>
      </w:r>
      <w:r w:rsidR="00A705AE">
        <w:t xml:space="preserve"> in</w:t>
      </w:r>
      <w:r w:rsidR="004659EC">
        <w:t xml:space="preserve"> </w:t>
      </w:r>
      <w:r>
        <w:t>Chapter</w:t>
      </w:r>
      <w:r w:rsidR="004659EC">
        <w:t xml:space="preserve"> </w:t>
      </w:r>
      <w:r w:rsidR="00A705AE">
        <w:t xml:space="preserve">V </w:t>
      </w:r>
      <w:r w:rsidR="00354CC8">
        <w:t xml:space="preserve">and </w:t>
      </w:r>
      <w:r w:rsidR="00A705AE">
        <w:t xml:space="preserve">a </w:t>
      </w:r>
      <w:r w:rsidR="00354CC8">
        <w:t>dedicated appendi</w:t>
      </w:r>
      <w:r w:rsidR="00A705AE">
        <w:t>x</w:t>
      </w:r>
      <w:r w:rsidR="00354CC8">
        <w:t xml:space="preserve"> </w:t>
      </w:r>
      <w:r w:rsidR="004659EC">
        <w:t>describing the ess</w:t>
      </w:r>
      <w:r w:rsidR="0094356B">
        <w:t>ential aspects of that program</w:t>
      </w:r>
      <w:r w:rsidR="0023421E">
        <w:t>.</w:t>
      </w:r>
    </w:p>
    <w:p w14:paraId="7C30FB6A" w14:textId="1FAA44D8" w:rsidR="004659EC" w:rsidRDefault="009E4EF7" w:rsidP="0034507A">
      <w:pPr>
        <w:pStyle w:val="ListParagraph"/>
        <w:numPr>
          <w:ilvl w:val="2"/>
          <w:numId w:val="1"/>
        </w:numPr>
        <w:spacing w:line="276" w:lineRule="auto"/>
        <w:ind w:left="1980"/>
      </w:pPr>
      <w:r>
        <w:t>Chapter</w:t>
      </w:r>
      <w:r w:rsidR="0023421E">
        <w:t xml:space="preserve"> VI:  For e</w:t>
      </w:r>
      <w:r w:rsidR="004659EC">
        <w:t xml:space="preserve">ach </w:t>
      </w:r>
      <w:r w:rsidR="005C6728">
        <w:t>interdisciplinary</w:t>
      </w:r>
      <w:r w:rsidR="004659EC">
        <w:t xml:space="preserve"> program under review</w:t>
      </w:r>
      <w:r w:rsidR="0023421E">
        <w:t>, t</w:t>
      </w:r>
      <w:r>
        <w:t>he synoptic questions in Chapter</w:t>
      </w:r>
      <w:r w:rsidR="0023421E">
        <w:t xml:space="preserve"> VI</w:t>
      </w:r>
      <w:r w:rsidR="004659EC">
        <w:t xml:space="preserve"> </w:t>
      </w:r>
      <w:r w:rsidR="0023421E">
        <w:t xml:space="preserve">will </w:t>
      </w:r>
      <w:r>
        <w:t xml:space="preserve">be addressed/answered separately and solely in a section for the </w:t>
      </w:r>
      <w:r w:rsidR="005C6728">
        <w:t>interdisciplinary</w:t>
      </w:r>
      <w:r>
        <w:t xml:space="preserve"> program. </w:t>
      </w:r>
    </w:p>
    <w:p w14:paraId="4562F31D" w14:textId="621FE69D" w:rsidR="0023421E" w:rsidRDefault="0023421E" w:rsidP="00975A36">
      <w:pPr>
        <w:pStyle w:val="ListParagraph"/>
        <w:spacing w:line="276" w:lineRule="auto"/>
        <w:ind w:left="1440"/>
      </w:pPr>
      <w:r>
        <w:t xml:space="preserve">The </w:t>
      </w:r>
      <w:r w:rsidR="005C6728">
        <w:t>interdisciplinary</w:t>
      </w:r>
      <w:r>
        <w:t xml:space="preserve"> </w:t>
      </w:r>
      <w:r w:rsidR="009E4EF7">
        <w:t>section</w:t>
      </w:r>
      <w:r>
        <w:t>s may reference material in the department sections when it is relevant and helpful to do so</w:t>
      </w:r>
      <w:r w:rsidR="009E4EF7">
        <w:t>.</w:t>
      </w:r>
    </w:p>
    <w:p w14:paraId="5E79A762" w14:textId="77777777" w:rsidR="0034507A" w:rsidRDefault="0034507A" w:rsidP="0034507A">
      <w:pPr>
        <w:pStyle w:val="ListParagraph"/>
        <w:spacing w:line="276" w:lineRule="auto"/>
        <w:ind w:left="1980"/>
      </w:pPr>
    </w:p>
    <w:p w14:paraId="54F7422F" w14:textId="08055354" w:rsidR="0094356B" w:rsidRDefault="0094356B" w:rsidP="00D04782">
      <w:pPr>
        <w:pStyle w:val="ListParagraph"/>
        <w:numPr>
          <w:ilvl w:val="1"/>
          <w:numId w:val="1"/>
        </w:numPr>
        <w:spacing w:line="276" w:lineRule="auto"/>
      </w:pPr>
      <w:r w:rsidRPr="00003757">
        <w:t>Program history</w:t>
      </w:r>
      <w:r>
        <w:t xml:space="preserve"> </w:t>
      </w:r>
      <w:r w:rsidRPr="00003757">
        <w:t>(</w:t>
      </w:r>
      <w:r w:rsidRPr="00975A36">
        <w:rPr>
          <w:b/>
          <w:u w:val="single"/>
        </w:rPr>
        <w:t>for each</w:t>
      </w:r>
      <w:r w:rsidRPr="003B073D">
        <w:t xml:space="preserve"> </w:t>
      </w:r>
      <w:r>
        <w:t xml:space="preserve">departmental </w:t>
      </w:r>
      <w:r w:rsidRPr="003B073D">
        <w:t>degree program being reviewed</w:t>
      </w:r>
      <w:r w:rsidR="00AD0F53">
        <w:t>, complete items 1 and 2 as a set</w:t>
      </w:r>
      <w:r w:rsidRPr="00003757">
        <w:t>)</w:t>
      </w:r>
      <w:r>
        <w:t>.</w:t>
      </w:r>
    </w:p>
    <w:p w14:paraId="290A0D6C" w14:textId="0B5A3390" w:rsidR="009E4EF7" w:rsidRDefault="0094356B" w:rsidP="00D04782">
      <w:pPr>
        <w:pStyle w:val="ListParagraph"/>
        <w:numPr>
          <w:ilvl w:val="0"/>
          <w:numId w:val="16"/>
        </w:numPr>
        <w:spacing w:line="276" w:lineRule="auto"/>
        <w:ind w:left="2250"/>
      </w:pPr>
      <w:r>
        <w:t>List the degree program to be reviewed</w:t>
      </w:r>
      <w:r w:rsidR="009E4EF7">
        <w:t>:</w:t>
      </w:r>
    </w:p>
    <w:p w14:paraId="61962128" w14:textId="4F16773B" w:rsidR="009E4EF7" w:rsidRDefault="009E4EF7" w:rsidP="004C7606">
      <w:pPr>
        <w:pStyle w:val="ListParagraph"/>
        <w:numPr>
          <w:ilvl w:val="1"/>
          <w:numId w:val="16"/>
        </w:numPr>
        <w:spacing w:line="276" w:lineRule="auto"/>
        <w:ind w:left="2880"/>
      </w:pPr>
      <w:r>
        <w:t>S</w:t>
      </w:r>
      <w:r w:rsidR="0094356B" w:rsidRPr="00003757">
        <w:t>tat</w:t>
      </w:r>
      <w:r>
        <w:t>e</w:t>
      </w:r>
      <w:r w:rsidR="0094356B" w:rsidRPr="00003757">
        <w:t xml:space="preserve"> the official name </w:t>
      </w:r>
      <w:r w:rsidR="00A705AE">
        <w:t xml:space="preserve">and Michigan Tech program code </w:t>
      </w:r>
      <w:r w:rsidR="0094356B" w:rsidRPr="00003757">
        <w:t>of the degree awarded</w:t>
      </w:r>
      <w:r w:rsidR="0094356B">
        <w:t>.</w:t>
      </w:r>
    </w:p>
    <w:p w14:paraId="7B9CEA1B" w14:textId="65D4B131" w:rsidR="009E4EF7" w:rsidRPr="00003757" w:rsidRDefault="009E4EF7" w:rsidP="004C7606">
      <w:pPr>
        <w:pStyle w:val="ListParagraph"/>
        <w:numPr>
          <w:ilvl w:val="1"/>
          <w:numId w:val="16"/>
        </w:numPr>
        <w:spacing w:line="276" w:lineRule="auto"/>
        <w:ind w:left="2880"/>
      </w:pPr>
      <w:r>
        <w:t>L</w:t>
      </w:r>
      <w:r w:rsidRPr="00003757">
        <w:t xml:space="preserve">ist any options, tracks, concentrations, </w:t>
      </w:r>
      <w:r>
        <w:t>and in-unit minors available to students enrolled in the degree program.</w:t>
      </w:r>
    </w:p>
    <w:p w14:paraId="06D52CC3" w14:textId="7CFEF118" w:rsidR="009E4EF7" w:rsidRDefault="009E4EF7" w:rsidP="004C7606">
      <w:pPr>
        <w:pStyle w:val="ListParagraph"/>
        <w:numPr>
          <w:ilvl w:val="1"/>
          <w:numId w:val="16"/>
        </w:numPr>
        <w:spacing w:line="276" w:lineRule="auto"/>
        <w:ind w:left="2880"/>
      </w:pPr>
      <w:r>
        <w:t>List the y</w:t>
      </w:r>
      <w:r w:rsidR="0094356B" w:rsidRPr="003B073D">
        <w:t>ear the program was implemented</w:t>
      </w:r>
      <w:r>
        <w:t>.</w:t>
      </w:r>
    </w:p>
    <w:p w14:paraId="63BA18B7" w14:textId="29D59DF5" w:rsidR="0094356B" w:rsidRPr="00003757" w:rsidRDefault="009E4EF7" w:rsidP="004C7606">
      <w:pPr>
        <w:pStyle w:val="ListParagraph"/>
        <w:numPr>
          <w:ilvl w:val="1"/>
          <w:numId w:val="16"/>
        </w:numPr>
        <w:spacing w:line="276" w:lineRule="auto"/>
        <w:ind w:left="2880"/>
      </w:pPr>
      <w:r>
        <w:t>List t</w:t>
      </w:r>
      <w:r w:rsidR="0094356B" w:rsidRPr="003B073D">
        <w:t xml:space="preserve">he date of the program’s last external review. </w:t>
      </w:r>
      <w:r w:rsidR="0094356B" w:rsidRPr="00C12098">
        <w:t>If this is an initial (first-time) external review, it should be so indicated.</w:t>
      </w:r>
    </w:p>
    <w:p w14:paraId="0DB98D08" w14:textId="2E7672D4" w:rsidR="0094356B" w:rsidRDefault="0094356B" w:rsidP="00975A36">
      <w:pPr>
        <w:pStyle w:val="ListParagraph"/>
        <w:numPr>
          <w:ilvl w:val="0"/>
          <w:numId w:val="16"/>
        </w:numPr>
        <w:spacing w:line="276" w:lineRule="auto"/>
        <w:ind w:left="2250"/>
      </w:pPr>
      <w:r>
        <w:t xml:space="preserve">Major program changes: </w:t>
      </w:r>
      <w:r w:rsidR="009E4EF7">
        <w:t>In a narrative paragraph, d</w:t>
      </w:r>
      <w:r>
        <w:t>escribe the</w:t>
      </w:r>
      <w:r w:rsidR="009E4EF7">
        <w:t xml:space="preserve"> major program changes</w:t>
      </w:r>
      <w:r>
        <w:t xml:space="preserve"> </w:t>
      </w:r>
      <w:r w:rsidRPr="003B073D">
        <w:t>with an emphasis on changes occurring since the last external</w:t>
      </w:r>
      <w:r w:rsidRPr="00C12098">
        <w:t xml:space="preserve"> review.</w:t>
      </w:r>
    </w:p>
    <w:p w14:paraId="22641FFC" w14:textId="28707260" w:rsidR="0094356B" w:rsidRDefault="0094356B" w:rsidP="00D04782">
      <w:pPr>
        <w:pStyle w:val="ListParagraph"/>
        <w:numPr>
          <w:ilvl w:val="1"/>
          <w:numId w:val="1"/>
        </w:numPr>
        <w:spacing w:line="276" w:lineRule="auto"/>
      </w:pPr>
      <w:r>
        <w:t xml:space="preserve">Departmental </w:t>
      </w:r>
      <w:r w:rsidR="009E4EF7">
        <w:t>p</w:t>
      </w:r>
      <w:r>
        <w:t xml:space="preserve">rogram delivery modes: Describe the delivery modes used by </w:t>
      </w:r>
      <w:r w:rsidR="009E4EF7">
        <w:t>the department for the reviewed degree</w:t>
      </w:r>
      <w:r>
        <w:t xml:space="preserve"> program</w:t>
      </w:r>
      <w:r w:rsidR="009E4EF7">
        <w:t>s</w:t>
      </w:r>
      <w:r>
        <w:t xml:space="preserve">, </w:t>
      </w:r>
      <w:r w:rsidRPr="004C7606">
        <w:t xml:space="preserve">e.g., </w:t>
      </w:r>
      <w:r w:rsidRPr="00003757">
        <w:t xml:space="preserve">days, evenings, weekends, </w:t>
      </w:r>
      <w:r w:rsidRPr="00003757">
        <w:lastRenderedPageBreak/>
        <w:t xml:space="preserve">cooperative education, traditional lecture/recitation/laboratory, off-campus, distance education, </w:t>
      </w:r>
      <w:r>
        <w:t>online</w:t>
      </w:r>
      <w:r w:rsidRPr="00003757">
        <w:t>, etc.</w:t>
      </w:r>
      <w:r w:rsidR="009E4EF7">
        <w:t xml:space="preserve">  Please emphasize any unique, innovative, or challenging delivery modes.</w:t>
      </w:r>
    </w:p>
    <w:p w14:paraId="762BC33C" w14:textId="6D1EA22D" w:rsidR="0094356B" w:rsidRDefault="0094356B" w:rsidP="00D04782">
      <w:pPr>
        <w:pStyle w:val="ListParagraph"/>
        <w:numPr>
          <w:ilvl w:val="1"/>
          <w:numId w:val="1"/>
        </w:numPr>
        <w:spacing w:line="276" w:lineRule="auto"/>
      </w:pPr>
      <w:r>
        <w:t xml:space="preserve">Departmental </w:t>
      </w:r>
      <w:r w:rsidR="009E4EF7">
        <w:t>p</w:t>
      </w:r>
      <w:r>
        <w:t>rogram locations: Include all locations where each program or a portion of a program is regularly offered, e.g., dual degrees, international partnerships, etc.  Articulation agreements do not apply here</w:t>
      </w:r>
      <w:r w:rsidR="004C7606">
        <w:t xml:space="preserve"> (see instead chapter IV, section B.3)</w:t>
      </w:r>
      <w:r>
        <w:t>.</w:t>
      </w:r>
    </w:p>
    <w:p w14:paraId="07EDD9F3" w14:textId="17DD42DC" w:rsidR="0094356B" w:rsidRDefault="0094356B" w:rsidP="00D04782">
      <w:pPr>
        <w:pStyle w:val="ListParagraph"/>
        <w:numPr>
          <w:ilvl w:val="1"/>
          <w:numId w:val="1"/>
        </w:numPr>
        <w:spacing w:line="276" w:lineRule="auto"/>
      </w:pPr>
      <w:r>
        <w:t>Public disclosure: For each departmental program, provide all locations/modes where the program’s learning goals/objectives/outcomes</w:t>
      </w:r>
      <w:r w:rsidR="008D57A3">
        <w:t xml:space="preserve"> are posted or made accessible to the public.  Do the same for</w:t>
      </w:r>
      <w:r>
        <w:t xml:space="preserve"> annual student enrollments and </w:t>
      </w:r>
      <w:r w:rsidR="008D57A3">
        <w:t xml:space="preserve">for </w:t>
      </w:r>
      <w:r>
        <w:t xml:space="preserve">graduation data.  Include </w:t>
      </w:r>
      <w:r w:rsidR="008D57A3">
        <w:t xml:space="preserve">the </w:t>
      </w:r>
      <w:r>
        <w:t>associated URLs for websites or webpages.</w:t>
      </w:r>
    </w:p>
    <w:p w14:paraId="3A144F16" w14:textId="0600593F" w:rsidR="001D2F85" w:rsidRDefault="00354CC8" w:rsidP="00D04782">
      <w:pPr>
        <w:pStyle w:val="ListParagraph"/>
        <w:numPr>
          <w:ilvl w:val="1"/>
          <w:numId w:val="1"/>
        </w:numPr>
        <w:spacing w:line="276" w:lineRule="auto"/>
      </w:pPr>
      <w:r>
        <w:t xml:space="preserve">Results of </w:t>
      </w:r>
      <w:r w:rsidR="008D57A3">
        <w:t>p</w:t>
      </w:r>
      <w:r>
        <w:t xml:space="preserve">rior </w:t>
      </w:r>
      <w:r w:rsidR="008D57A3">
        <w:t>r</w:t>
      </w:r>
      <w:r>
        <w:t xml:space="preserve">eviews:  </w:t>
      </w:r>
      <w:r w:rsidR="008D57A3">
        <w:t>In narrative, and for each departmental program, describe the d</w:t>
      </w:r>
      <w:r w:rsidR="0094356B">
        <w:t>eficiencies, weaknesses, concerns</w:t>
      </w:r>
      <w:r w:rsidR="008D57A3">
        <w:t>,</w:t>
      </w:r>
      <w:r w:rsidR="0094356B">
        <w:t xml:space="preserve"> and issues from previous reviews or evaluations, and </w:t>
      </w:r>
      <w:r w:rsidR="008D57A3">
        <w:t xml:space="preserve">the </w:t>
      </w:r>
      <w:r w:rsidR="0094356B">
        <w:t>actions taken to address them</w:t>
      </w:r>
      <w:r w:rsidR="0094356B" w:rsidRPr="00003757">
        <w:t>, including effective dates of actions if applicable.  If this is an initial (first-time) external review, it should be so indicated</w:t>
      </w:r>
      <w:r w:rsidR="008D57A3">
        <w:t xml:space="preserve"> (again) here</w:t>
      </w:r>
      <w:r w:rsidR="0094356B">
        <w:t>.</w:t>
      </w:r>
    </w:p>
    <w:p w14:paraId="40FDA123" w14:textId="77777777" w:rsidR="001D2F85" w:rsidRDefault="001D2F85" w:rsidP="001D2F85">
      <w:pPr>
        <w:pStyle w:val="ListParagraph"/>
        <w:spacing w:line="276" w:lineRule="auto"/>
        <w:ind w:left="1440"/>
      </w:pPr>
    </w:p>
    <w:p w14:paraId="136571B0" w14:textId="29419FE9" w:rsidR="004F3B27" w:rsidRDefault="00D17958" w:rsidP="00D04782">
      <w:pPr>
        <w:pStyle w:val="ListParagraph"/>
        <w:numPr>
          <w:ilvl w:val="0"/>
          <w:numId w:val="1"/>
        </w:numPr>
        <w:spacing w:before="240" w:line="276" w:lineRule="auto"/>
      </w:pPr>
      <w:r>
        <w:t>University Overview: M</w:t>
      </w:r>
      <w:r w:rsidRPr="0070731D">
        <w:t xml:space="preserve">ission, </w:t>
      </w:r>
      <w:r w:rsidR="00354CC8">
        <w:t>V</w:t>
      </w:r>
      <w:r w:rsidRPr="0070731D">
        <w:t xml:space="preserve">ision, </w:t>
      </w:r>
      <w:r w:rsidR="00354CC8">
        <w:t>S</w:t>
      </w:r>
      <w:r w:rsidRPr="0070731D">
        <w:t>trategic plan</w:t>
      </w:r>
      <w:r>
        <w:t xml:space="preserve">. </w:t>
      </w:r>
      <w:r w:rsidRPr="002A10FC">
        <w:rPr>
          <w:highlight w:val="yellow"/>
        </w:rPr>
        <w:t>(Suggested text in file: 2018</w:t>
      </w:r>
      <w:r w:rsidR="00B3504B">
        <w:rPr>
          <w:highlight w:val="yellow"/>
        </w:rPr>
        <w:t>-19</w:t>
      </w:r>
      <w:r w:rsidRPr="002A10FC">
        <w:rPr>
          <w:highlight w:val="yellow"/>
        </w:rPr>
        <w:t>_Boilerplate Section_II.docx</w:t>
      </w:r>
      <w:r>
        <w:rPr>
          <w:highlight w:val="yellow"/>
        </w:rPr>
        <w:t>.  Modify as desired.</w:t>
      </w:r>
      <w:r w:rsidRPr="002A10FC">
        <w:rPr>
          <w:highlight w:val="yellow"/>
        </w:rPr>
        <w:t>)</w:t>
      </w:r>
    </w:p>
    <w:p w14:paraId="03D2F0CE" w14:textId="77777777" w:rsidR="00621A10" w:rsidRDefault="00621A10" w:rsidP="00F8453A">
      <w:pPr>
        <w:pStyle w:val="ListParagraph"/>
        <w:spacing w:line="276" w:lineRule="auto"/>
        <w:ind w:left="1125"/>
      </w:pPr>
    </w:p>
    <w:p w14:paraId="3EC8D8D4" w14:textId="2EE4DF79" w:rsidR="006D44AA" w:rsidRDefault="006D44AA" w:rsidP="00D04782">
      <w:pPr>
        <w:pStyle w:val="ListParagraph"/>
        <w:numPr>
          <w:ilvl w:val="0"/>
          <w:numId w:val="1"/>
        </w:numPr>
        <w:spacing w:line="276" w:lineRule="auto"/>
      </w:pPr>
      <w:r>
        <w:t xml:space="preserve">Departmental </w:t>
      </w:r>
      <w:r w:rsidR="00D72017">
        <w:t>O</w:t>
      </w:r>
      <w:r w:rsidR="008C0406">
        <w:t>verview</w:t>
      </w:r>
      <w:r w:rsidR="00B27691">
        <w:t xml:space="preserve">: </w:t>
      </w:r>
      <w:r w:rsidR="00C12098">
        <w:t xml:space="preserve">Provide the department’s </w:t>
      </w:r>
      <w:r w:rsidR="00676468" w:rsidRPr="00676468">
        <w:rPr>
          <w:color w:val="00B050"/>
        </w:rPr>
        <w:t>mission, vision</w:t>
      </w:r>
      <w:r w:rsidR="00C12098">
        <w:rPr>
          <w:color w:val="00B050"/>
        </w:rPr>
        <w:t>, and strategic plan and information on where/how these are made available to</w:t>
      </w:r>
      <w:r w:rsidR="00D106DD">
        <w:rPr>
          <w:color w:val="00B050"/>
        </w:rPr>
        <w:t xml:space="preserve"> the</w:t>
      </w:r>
      <w:r w:rsidR="00C12098">
        <w:rPr>
          <w:color w:val="00B050"/>
        </w:rPr>
        <w:t xml:space="preserve"> public.  Include website URLs.</w:t>
      </w:r>
      <w:r w:rsidR="00C16DC2">
        <w:rPr>
          <w:color w:val="00B050"/>
        </w:rPr>
        <w:t xml:space="preserve">  Describe</w:t>
      </w:r>
      <w:r w:rsidR="003101C8">
        <w:rPr>
          <w:color w:val="00B050"/>
        </w:rPr>
        <w:t xml:space="preserve"> any substantial</w:t>
      </w:r>
      <w:r w:rsidR="00E13688">
        <w:rPr>
          <w:color w:val="00B050"/>
        </w:rPr>
        <w:t xml:space="preserve"> service loads the department carries for the univers</w:t>
      </w:r>
      <w:r w:rsidR="00C16DC2">
        <w:rPr>
          <w:color w:val="00B050"/>
        </w:rPr>
        <w:t>ity (e.g., core General Education courses, HASS Communication/Composition list courses, foundational STEM-program courses, or management of any shared facilities) or for the college.</w:t>
      </w:r>
    </w:p>
    <w:p w14:paraId="3A330E3D" w14:textId="5756CC73" w:rsidR="00C67940" w:rsidRDefault="00883D25" w:rsidP="00D04782">
      <w:pPr>
        <w:pStyle w:val="ListParagraph"/>
        <w:numPr>
          <w:ilvl w:val="1"/>
          <w:numId w:val="2"/>
        </w:numPr>
        <w:spacing w:line="276" w:lineRule="auto"/>
        <w:ind w:left="1440" w:hanging="360"/>
      </w:pPr>
      <w:r>
        <w:t>Governance</w:t>
      </w:r>
    </w:p>
    <w:p w14:paraId="0A949C66" w14:textId="1CA25EE5" w:rsidR="00C67940" w:rsidRDefault="00B27691" w:rsidP="00D04782">
      <w:pPr>
        <w:pStyle w:val="ListParagraph"/>
        <w:numPr>
          <w:ilvl w:val="2"/>
          <w:numId w:val="11"/>
        </w:numPr>
        <w:spacing w:line="276" w:lineRule="auto"/>
        <w:ind w:left="1800" w:hanging="360"/>
      </w:pPr>
      <w:r>
        <w:t xml:space="preserve">Leadership: </w:t>
      </w:r>
      <w:r w:rsidR="00E45F5E">
        <w:t>Describe c</w:t>
      </w:r>
      <w:r w:rsidR="008C0406" w:rsidRPr="00C67940">
        <w:t>hair, assoc</w:t>
      </w:r>
      <w:r w:rsidR="00AB2379" w:rsidRPr="00C67940">
        <w:t>iate</w:t>
      </w:r>
      <w:r w:rsidR="008C0406" w:rsidRPr="00C67940">
        <w:t xml:space="preserve"> chair,</w:t>
      </w:r>
      <w:r w:rsidR="00C12098">
        <w:t xml:space="preserve"> </w:t>
      </w:r>
      <w:r w:rsidR="001D2F85">
        <w:t xml:space="preserve">and </w:t>
      </w:r>
      <w:r w:rsidR="00C12098">
        <w:t xml:space="preserve">any other leadership roles </w:t>
      </w:r>
      <w:r w:rsidR="00C12098" w:rsidRPr="00B46CE4">
        <w:t>relevant</w:t>
      </w:r>
      <w:r w:rsidR="00C12098">
        <w:t xml:space="preserve"> to the degree program</w:t>
      </w:r>
      <w:r>
        <w:t>.</w:t>
      </w:r>
    </w:p>
    <w:p w14:paraId="46045C52" w14:textId="28DC01A1" w:rsidR="00C12098" w:rsidRPr="00C67940" w:rsidRDefault="00B27691" w:rsidP="00D04782">
      <w:pPr>
        <w:pStyle w:val="ListParagraph"/>
        <w:numPr>
          <w:ilvl w:val="2"/>
          <w:numId w:val="11"/>
        </w:numPr>
        <w:spacing w:line="276" w:lineRule="auto"/>
        <w:ind w:left="1800" w:hanging="360"/>
      </w:pPr>
      <w:r>
        <w:t xml:space="preserve">Charter: </w:t>
      </w:r>
      <w:r w:rsidR="00E45F5E">
        <w:t>S</w:t>
      </w:r>
      <w:r w:rsidR="00D72017">
        <w:t xml:space="preserve">ummarize </w:t>
      </w:r>
      <w:r w:rsidR="00C12098" w:rsidRPr="00C67940">
        <w:t xml:space="preserve">key </w:t>
      </w:r>
      <w:r w:rsidR="00C12098">
        <w:t xml:space="preserve">standing </w:t>
      </w:r>
      <w:r w:rsidR="00C12098" w:rsidRPr="00C67940">
        <w:t>committees</w:t>
      </w:r>
      <w:r w:rsidR="00C12098">
        <w:t xml:space="preserve"> and other</w:t>
      </w:r>
      <w:r w:rsidR="00C12098" w:rsidRPr="00C67940">
        <w:t xml:space="preserve"> charter highlights</w:t>
      </w:r>
      <w:r w:rsidR="00C12098">
        <w:t>;</w:t>
      </w:r>
      <w:r w:rsidR="00C12098" w:rsidRPr="00C67940">
        <w:t xml:space="preserve"> </w:t>
      </w:r>
      <w:r w:rsidR="00C12098">
        <w:t>provide full</w:t>
      </w:r>
      <w:r w:rsidR="00C12098" w:rsidRPr="00C67940">
        <w:t xml:space="preserve"> </w:t>
      </w:r>
      <w:r w:rsidR="00B77AF5">
        <w:t xml:space="preserve">unit </w:t>
      </w:r>
      <w:r w:rsidR="00C12098" w:rsidRPr="00C67940">
        <w:t xml:space="preserve">charter in </w:t>
      </w:r>
      <w:r w:rsidR="00C12098">
        <w:t xml:space="preserve">an </w:t>
      </w:r>
      <w:r w:rsidR="00C12098" w:rsidRPr="00C67940">
        <w:t>appendix</w:t>
      </w:r>
      <w:r>
        <w:t>.</w:t>
      </w:r>
    </w:p>
    <w:p w14:paraId="0240BE90" w14:textId="7CDEEE32" w:rsidR="00C67940" w:rsidRPr="00C67940" w:rsidRDefault="00C16DC2" w:rsidP="00D04782">
      <w:pPr>
        <w:pStyle w:val="ListParagraph"/>
        <w:numPr>
          <w:ilvl w:val="0"/>
          <w:numId w:val="13"/>
        </w:numPr>
        <w:spacing w:line="276" w:lineRule="auto"/>
        <w:ind w:left="1530" w:hanging="360"/>
      </w:pPr>
      <w:r>
        <w:t>Finances</w:t>
      </w:r>
      <w:r w:rsidR="00B27691">
        <w:t xml:space="preserve">: </w:t>
      </w:r>
      <w:r w:rsidR="00E45F5E">
        <w:t>S</w:t>
      </w:r>
      <w:r w:rsidR="00C67940">
        <w:t>ummarize</w:t>
      </w:r>
      <w:r w:rsidR="00C12098">
        <w:t xml:space="preserve"> main revenues and expenses for the department</w:t>
      </w:r>
      <w:r w:rsidR="00077F25">
        <w:t>, including service contracts for major equipment/facilities</w:t>
      </w:r>
      <w:r w:rsidR="00B27691">
        <w:t>.</w:t>
      </w:r>
    </w:p>
    <w:p w14:paraId="615AE383" w14:textId="48638E7C" w:rsidR="00C67940" w:rsidRDefault="006D44AA" w:rsidP="00D04782">
      <w:pPr>
        <w:pStyle w:val="ListParagraph"/>
        <w:numPr>
          <w:ilvl w:val="0"/>
          <w:numId w:val="13"/>
        </w:numPr>
        <w:spacing w:line="276" w:lineRule="auto"/>
        <w:ind w:left="1530" w:hanging="360"/>
      </w:pPr>
      <w:r>
        <w:t>Faculty/Staff</w:t>
      </w:r>
      <w:r w:rsidR="00875C55">
        <w:t xml:space="preserve">: </w:t>
      </w:r>
      <w:r w:rsidR="008C0406">
        <w:t xml:space="preserve"> </w:t>
      </w:r>
      <w:r w:rsidR="00875C55" w:rsidRPr="00875C55">
        <w:t xml:space="preserve">Provide </w:t>
      </w:r>
      <w:r w:rsidR="008D57A3">
        <w:t xml:space="preserve">two-page </w:t>
      </w:r>
      <w:r w:rsidR="00875C55" w:rsidRPr="00875C55">
        <w:t xml:space="preserve">faculty CVs in an appendix.  </w:t>
      </w:r>
    </w:p>
    <w:p w14:paraId="76D6F8DC" w14:textId="417DE8B9" w:rsidR="00C67940" w:rsidRPr="00883D25" w:rsidRDefault="00883D25" w:rsidP="00D04782">
      <w:pPr>
        <w:pStyle w:val="ListParagraph"/>
        <w:numPr>
          <w:ilvl w:val="2"/>
          <w:numId w:val="12"/>
        </w:numPr>
        <w:spacing w:line="276" w:lineRule="auto"/>
        <w:ind w:left="1800" w:hanging="360"/>
      </w:pPr>
      <w:r w:rsidRPr="00003757">
        <w:rPr>
          <w:color w:val="00B050"/>
        </w:rPr>
        <w:t>Faculty</w:t>
      </w:r>
      <w:r w:rsidR="00D106DD">
        <w:rPr>
          <w:color w:val="00B050"/>
        </w:rPr>
        <w:t xml:space="preserve"> and staff</w:t>
      </w:r>
      <w:r w:rsidRPr="00003757">
        <w:rPr>
          <w:color w:val="00B050"/>
        </w:rPr>
        <w:t xml:space="preserve"> </w:t>
      </w:r>
      <w:r w:rsidR="00676468" w:rsidRPr="00003757">
        <w:rPr>
          <w:color w:val="00B050"/>
        </w:rPr>
        <w:t>number, ranks, demographics</w:t>
      </w:r>
      <w:r>
        <w:rPr>
          <w:color w:val="00B050"/>
        </w:rPr>
        <w:t>, qualifications/credentials</w:t>
      </w:r>
      <w:r w:rsidR="00B27691">
        <w:t xml:space="preserve">: </w:t>
      </w:r>
      <w:r w:rsidR="007979FF">
        <w:t xml:space="preserve"> </w:t>
      </w:r>
      <w:r w:rsidR="004C7606">
        <w:t xml:space="preserve">For current faculty complete </w:t>
      </w:r>
      <w:r w:rsidR="007979FF">
        <w:t>Table III-1</w:t>
      </w:r>
      <w:r w:rsidR="004C7606">
        <w:t xml:space="preserve"> </w:t>
      </w:r>
      <w:r w:rsidR="00322049">
        <w:t>(</w:t>
      </w:r>
      <w:r w:rsidR="00322049" w:rsidRPr="0045338C">
        <w:rPr>
          <w:highlight w:val="yellow"/>
        </w:rPr>
        <w:t>format supplied; see the end of this Word file</w:t>
      </w:r>
      <w:r w:rsidR="00322049">
        <w:t>)</w:t>
      </w:r>
      <w:r w:rsidR="007979FF">
        <w:t xml:space="preserve">, and provide </w:t>
      </w:r>
      <w:r w:rsidR="00FC779E">
        <w:t>a</w:t>
      </w:r>
      <w:r w:rsidR="007979FF">
        <w:t xml:space="preserve"> </w:t>
      </w:r>
      <w:r w:rsidR="008D57A3">
        <w:t xml:space="preserve">narrative </w:t>
      </w:r>
      <w:r w:rsidR="00FC779E">
        <w:t>summary of changes since the last review,</w:t>
      </w:r>
      <w:r w:rsidR="00FC779E" w:rsidRPr="00FC779E">
        <w:t xml:space="preserve"> </w:t>
      </w:r>
      <w:r w:rsidR="00FC779E">
        <w:t>reporting any trends</w:t>
      </w:r>
      <w:r w:rsidR="00C44A12">
        <w:t xml:space="preserve"> in retention of faculty across all ranks</w:t>
      </w:r>
      <w:r w:rsidR="00B27691">
        <w:t xml:space="preserve">. </w:t>
      </w:r>
      <w:r w:rsidR="00D106DD">
        <w:t>For</w:t>
      </w:r>
      <w:r w:rsidR="00D72017">
        <w:t xml:space="preserve"> staff members</w:t>
      </w:r>
      <w:r w:rsidR="00D106DD">
        <w:t>,</w:t>
      </w:r>
      <w:r w:rsidR="0040199B">
        <w:t xml:space="preserve"> </w:t>
      </w:r>
      <w:r w:rsidR="00D106DD">
        <w:t xml:space="preserve">provide </w:t>
      </w:r>
      <w:r w:rsidR="007979FF">
        <w:t>a list</w:t>
      </w:r>
      <w:r w:rsidR="00FC779E">
        <w:t xml:space="preserve"> or table</w:t>
      </w:r>
      <w:r w:rsidR="007979FF">
        <w:t xml:space="preserve"> that</w:t>
      </w:r>
      <w:r w:rsidR="00FC779E">
        <w:t>, for each staff person,</w:t>
      </w:r>
      <w:r w:rsidR="007979FF">
        <w:t xml:space="preserve"> includes </w:t>
      </w:r>
      <w:r w:rsidR="00D106DD">
        <w:t>complete</w:t>
      </w:r>
      <w:r w:rsidR="00D72017">
        <w:t xml:space="preserve"> job title</w:t>
      </w:r>
      <w:r w:rsidR="007979FF">
        <w:t>,</w:t>
      </w:r>
      <w:r w:rsidR="00D106DD">
        <w:t xml:space="preserve"> indicate</w:t>
      </w:r>
      <w:r w:rsidR="007979FF">
        <w:t>s</w:t>
      </w:r>
      <w:r w:rsidR="00D106DD">
        <w:t xml:space="preserve"> whether the position support is hard or soft monies</w:t>
      </w:r>
      <w:r w:rsidR="007979FF">
        <w:t xml:space="preserve">, and </w:t>
      </w:r>
      <w:r w:rsidR="00FC779E">
        <w:t>describes duties.  Also</w:t>
      </w:r>
      <w:r w:rsidR="00D106DD">
        <w:t xml:space="preserve"> i</w:t>
      </w:r>
      <w:r w:rsidR="00D106DD" w:rsidRPr="00003757">
        <w:t xml:space="preserve">nclude </w:t>
      </w:r>
      <w:r w:rsidR="00D106DD">
        <w:t xml:space="preserve">a </w:t>
      </w:r>
      <w:r w:rsidR="00D106DD" w:rsidRPr="00003757">
        <w:t xml:space="preserve">summary </w:t>
      </w:r>
      <w:r w:rsidR="00D106DD">
        <w:t xml:space="preserve">of </w:t>
      </w:r>
      <w:r w:rsidR="00C44A12">
        <w:t xml:space="preserve">staff </w:t>
      </w:r>
      <w:r w:rsidR="00D106DD">
        <w:t xml:space="preserve">changes </w:t>
      </w:r>
      <w:r w:rsidR="00D106DD" w:rsidRPr="00003757">
        <w:t>since last review</w:t>
      </w:r>
      <w:r w:rsidR="00382A5C">
        <w:t>, reporting any trends.</w:t>
      </w:r>
      <w:r w:rsidR="00B06950">
        <w:t xml:space="preserve">  </w:t>
      </w:r>
    </w:p>
    <w:p w14:paraId="30161080" w14:textId="0F64FA37" w:rsidR="00C67940" w:rsidRPr="00883D25" w:rsidRDefault="00C67940" w:rsidP="00D04782">
      <w:pPr>
        <w:pStyle w:val="ListParagraph"/>
        <w:numPr>
          <w:ilvl w:val="2"/>
          <w:numId w:val="12"/>
        </w:numPr>
        <w:spacing w:line="276" w:lineRule="auto"/>
        <w:ind w:left="1800" w:hanging="360"/>
      </w:pPr>
      <w:r w:rsidRPr="00003757">
        <w:t>Faculty workload</w:t>
      </w:r>
      <w:r w:rsidR="00B27691">
        <w:t xml:space="preserve">: </w:t>
      </w:r>
      <w:r w:rsidR="00FC779E">
        <w:t xml:space="preserve"> </w:t>
      </w:r>
      <w:r w:rsidR="004C7606">
        <w:t>for the year preceding the visit, c</w:t>
      </w:r>
      <w:r w:rsidR="00FC779E">
        <w:t xml:space="preserve">omplete Table III-2 </w:t>
      </w:r>
      <w:r w:rsidR="00322049">
        <w:t>(</w:t>
      </w:r>
      <w:r w:rsidR="00322049" w:rsidRPr="0045338C">
        <w:rPr>
          <w:highlight w:val="yellow"/>
        </w:rPr>
        <w:t>format supplied; see the end of this Word file</w:t>
      </w:r>
      <w:r w:rsidR="00322049">
        <w:t xml:space="preserve">) </w:t>
      </w:r>
      <w:r w:rsidR="00FC779E">
        <w:t xml:space="preserve">which </w:t>
      </w:r>
      <w:r w:rsidR="004C7606">
        <w:t xml:space="preserve">records </w:t>
      </w:r>
      <w:r w:rsidR="00883D25">
        <w:t>courses taught</w:t>
      </w:r>
      <w:r w:rsidR="008D57A3">
        <w:t>/supervised</w:t>
      </w:r>
      <w:r w:rsidR="00883D25">
        <w:t xml:space="preserve"> by semester and an activity distribution across teaching, research/scholarship, </w:t>
      </w:r>
      <w:r w:rsidR="00B27691">
        <w:t xml:space="preserve">service, </w:t>
      </w:r>
      <w:r w:rsidR="00FC779E">
        <w:lastRenderedPageBreak/>
        <w:t xml:space="preserve">and </w:t>
      </w:r>
      <w:r w:rsidR="00B27691">
        <w:t>other</w:t>
      </w:r>
      <w:r w:rsidR="00FC779E">
        <w:t xml:space="preserve"> (e.g., administration, sabbatical)</w:t>
      </w:r>
      <w:r w:rsidR="00B27691">
        <w:t>.</w:t>
      </w:r>
      <w:r w:rsidR="00C44A12">
        <w:t xml:space="preserve">  Provide a brief </w:t>
      </w:r>
      <w:r w:rsidR="008D57A3">
        <w:t>narrative</w:t>
      </w:r>
      <w:r w:rsidR="00C44A12">
        <w:t xml:space="preserve"> summary noting trends </w:t>
      </w:r>
      <w:r w:rsidR="00783593">
        <w:t>and</w:t>
      </w:r>
      <w:r w:rsidR="00C44A12">
        <w:t xml:space="preserve"> changes since the last review</w:t>
      </w:r>
      <w:r w:rsidR="00B06950">
        <w:t>.</w:t>
      </w:r>
    </w:p>
    <w:p w14:paraId="5983CCA6" w14:textId="2FDFC1CF" w:rsidR="006D44AA" w:rsidRDefault="00C67940" w:rsidP="00D04782">
      <w:pPr>
        <w:pStyle w:val="ListParagraph"/>
        <w:numPr>
          <w:ilvl w:val="2"/>
          <w:numId w:val="12"/>
        </w:numPr>
        <w:spacing w:line="276" w:lineRule="auto"/>
        <w:ind w:left="1800" w:hanging="360"/>
      </w:pPr>
      <w:r w:rsidRPr="00003757">
        <w:t>P</w:t>
      </w:r>
      <w:r w:rsidR="00DE02B8" w:rsidRPr="00003757">
        <w:t>rofessional development</w:t>
      </w:r>
      <w:r w:rsidR="00883D25">
        <w:t xml:space="preserve"> </w:t>
      </w:r>
      <w:r w:rsidR="00CB65F4">
        <w:t xml:space="preserve">and training: </w:t>
      </w:r>
      <w:r w:rsidR="00E45F5E">
        <w:t>F</w:t>
      </w:r>
      <w:r w:rsidR="00D72017">
        <w:t>or faculty and staff</w:t>
      </w:r>
      <w:r w:rsidR="00D106DD">
        <w:t>,</w:t>
      </w:r>
      <w:r w:rsidR="00D72017">
        <w:t xml:space="preserve"> </w:t>
      </w:r>
      <w:r w:rsidR="00C44A12">
        <w:t>describe</w:t>
      </w:r>
      <w:r w:rsidR="00883D25">
        <w:t xml:space="preserve"> </w:t>
      </w:r>
      <w:r w:rsidR="008D57A3">
        <w:t xml:space="preserve">professional development (PD) </w:t>
      </w:r>
      <w:r w:rsidR="00883D25">
        <w:t xml:space="preserve">opportunities and any </w:t>
      </w:r>
      <w:r w:rsidR="008D57A3">
        <w:t xml:space="preserve">PD </w:t>
      </w:r>
      <w:r w:rsidR="00883D25">
        <w:t>policies</w:t>
      </w:r>
      <w:r w:rsidR="008D57A3">
        <w:t>; also</w:t>
      </w:r>
      <w:r w:rsidR="00883D25">
        <w:t xml:space="preserve"> </w:t>
      </w:r>
      <w:r w:rsidR="00C44A12">
        <w:t xml:space="preserve">provide </w:t>
      </w:r>
      <w:r w:rsidR="00883D25">
        <w:t xml:space="preserve">participation data and </w:t>
      </w:r>
      <w:r w:rsidR="00783593">
        <w:t>policy-</w:t>
      </w:r>
      <w:r w:rsidR="00883D25">
        <w:t xml:space="preserve">compliance </w:t>
      </w:r>
      <w:r w:rsidR="00077F25">
        <w:t>information</w:t>
      </w:r>
      <w:r w:rsidR="003E3A5C">
        <w:t xml:space="preserve"> covering the past four to five years</w:t>
      </w:r>
      <w:r w:rsidR="00077F25">
        <w:t xml:space="preserve">.  </w:t>
      </w:r>
      <w:r w:rsidR="003E3A5C">
        <w:t>Describe current requirements for</w:t>
      </w:r>
      <w:r w:rsidR="00077F25">
        <w:t xml:space="preserve"> safety training</w:t>
      </w:r>
      <w:r w:rsidR="00C44A12">
        <w:t>, diversity training,</w:t>
      </w:r>
      <w:r w:rsidR="00077F25">
        <w:t xml:space="preserve"> and any other mandatory training expected by the department or </w:t>
      </w:r>
      <w:r w:rsidR="00D106DD">
        <w:t xml:space="preserve">by </w:t>
      </w:r>
      <w:r w:rsidR="00CB65F4">
        <w:t xml:space="preserve">the </w:t>
      </w:r>
      <w:r w:rsidR="00783593">
        <w:t>university</w:t>
      </w:r>
      <w:r w:rsidR="00CB65F4">
        <w:t>.</w:t>
      </w:r>
      <w:r w:rsidR="00B06950">
        <w:t xml:space="preserve">  </w:t>
      </w:r>
    </w:p>
    <w:p w14:paraId="304EE774" w14:textId="361AF406" w:rsidR="006D44AA" w:rsidRPr="00E51542" w:rsidRDefault="006D44AA" w:rsidP="00D04782">
      <w:pPr>
        <w:pStyle w:val="ListParagraph"/>
        <w:numPr>
          <w:ilvl w:val="0"/>
          <w:numId w:val="13"/>
        </w:numPr>
        <w:spacing w:line="276" w:lineRule="auto"/>
        <w:ind w:left="1530" w:hanging="360"/>
      </w:pPr>
      <w:r w:rsidRPr="00676468">
        <w:rPr>
          <w:color w:val="00B050"/>
        </w:rPr>
        <w:t>Facilitie</w:t>
      </w:r>
      <w:r w:rsidR="00DE02B8">
        <w:rPr>
          <w:color w:val="00B050"/>
        </w:rPr>
        <w:t>s</w:t>
      </w:r>
      <w:r w:rsidR="00D84F83">
        <w:rPr>
          <w:color w:val="00B050"/>
        </w:rPr>
        <w:t xml:space="preserve"> </w:t>
      </w:r>
      <w:r w:rsidR="004C7606">
        <w:rPr>
          <w:color w:val="00B050"/>
        </w:rPr>
        <w:t>(</w:t>
      </w:r>
      <w:r w:rsidR="00D84F83">
        <w:rPr>
          <w:color w:val="00B050"/>
        </w:rPr>
        <w:t>particularly departmental but also</w:t>
      </w:r>
      <w:r w:rsidR="00DE02B8">
        <w:rPr>
          <w:color w:val="00B050"/>
        </w:rPr>
        <w:t xml:space="preserve"> including </w:t>
      </w:r>
      <w:r w:rsidR="00D72017">
        <w:rPr>
          <w:color w:val="00B050"/>
        </w:rPr>
        <w:t>computing</w:t>
      </w:r>
      <w:r w:rsidR="00B27C1F">
        <w:rPr>
          <w:color w:val="00B050"/>
        </w:rPr>
        <w:t>,</w:t>
      </w:r>
      <w:r w:rsidR="0090452A">
        <w:rPr>
          <w:color w:val="00B050"/>
        </w:rPr>
        <w:t xml:space="preserve"> the </w:t>
      </w:r>
      <w:r w:rsidR="00D72017">
        <w:rPr>
          <w:color w:val="00B050"/>
        </w:rPr>
        <w:t>l</w:t>
      </w:r>
      <w:r w:rsidR="0090452A" w:rsidRPr="00E51542">
        <w:rPr>
          <w:color w:val="00B050"/>
        </w:rPr>
        <w:t>ibrary</w:t>
      </w:r>
      <w:r w:rsidR="00B27C1F">
        <w:rPr>
          <w:color w:val="00B050"/>
        </w:rPr>
        <w:t>, and any shared facilities that the unit</w:t>
      </w:r>
      <w:r w:rsidR="00783593">
        <w:rPr>
          <w:color w:val="00B050"/>
        </w:rPr>
        <w:t xml:space="preserve"> faculty and/or staff</w:t>
      </w:r>
      <w:r w:rsidR="00B27C1F">
        <w:rPr>
          <w:color w:val="00B050"/>
        </w:rPr>
        <w:t xml:space="preserve"> regularly use</w:t>
      </w:r>
      <w:r w:rsidR="004C7606">
        <w:rPr>
          <w:color w:val="00B050"/>
        </w:rPr>
        <w:t>)</w:t>
      </w:r>
      <w:r w:rsidR="00CB65F4">
        <w:t xml:space="preserve">: </w:t>
      </w:r>
      <w:r w:rsidR="00E45F5E">
        <w:t>G</w:t>
      </w:r>
      <w:r w:rsidR="00167111" w:rsidRPr="0070731D">
        <w:t>ive summary;</w:t>
      </w:r>
      <w:r w:rsidR="00DE02B8" w:rsidRPr="0070731D">
        <w:t xml:space="preserve"> describe maintenance and upgrading schedule</w:t>
      </w:r>
      <w:r w:rsidR="00B27C1F">
        <w:t>s</w:t>
      </w:r>
      <w:r w:rsidR="00DE02B8" w:rsidRPr="0070731D">
        <w:t xml:space="preserve">, </w:t>
      </w:r>
      <w:r w:rsidR="00167111" w:rsidRPr="0070731D">
        <w:t>point to more in</w:t>
      </w:r>
      <w:r w:rsidR="00D72017">
        <w:t xml:space="preserve"> an</w:t>
      </w:r>
      <w:r w:rsidR="00167111" w:rsidRPr="0070731D">
        <w:t xml:space="preserve"> </w:t>
      </w:r>
      <w:r w:rsidR="0078257F" w:rsidRPr="0070731D">
        <w:t>appendix</w:t>
      </w:r>
      <w:r w:rsidR="00167111" w:rsidRPr="0070731D">
        <w:t xml:space="preserve"> if desired</w:t>
      </w:r>
      <w:r w:rsidR="00CB65F4">
        <w:t>.</w:t>
      </w:r>
      <w:r w:rsidR="00531EC0">
        <w:t xml:space="preserve"> </w:t>
      </w:r>
      <w:r w:rsidR="00531EC0" w:rsidRPr="00FD209C">
        <w:rPr>
          <w:highlight w:val="yellow"/>
        </w:rPr>
        <w:t>(Suggested text in file: 2018</w:t>
      </w:r>
      <w:r w:rsidR="00B3504B">
        <w:rPr>
          <w:highlight w:val="yellow"/>
        </w:rPr>
        <w:t>-19</w:t>
      </w:r>
      <w:r w:rsidR="00531EC0" w:rsidRPr="00FD209C">
        <w:rPr>
          <w:highlight w:val="yellow"/>
        </w:rPr>
        <w:t>_Boilerplate Section_II</w:t>
      </w:r>
      <w:r w:rsidR="00531EC0">
        <w:rPr>
          <w:highlight w:val="yellow"/>
        </w:rPr>
        <w:t>I-D</w:t>
      </w:r>
      <w:r w:rsidR="00531EC0" w:rsidRPr="00FD209C">
        <w:rPr>
          <w:highlight w:val="yellow"/>
        </w:rPr>
        <w:t>.docx</w:t>
      </w:r>
      <w:r w:rsidR="00531EC0">
        <w:rPr>
          <w:highlight w:val="yellow"/>
        </w:rPr>
        <w:t>.  Modify as desired.</w:t>
      </w:r>
      <w:r w:rsidR="00531EC0" w:rsidRPr="00FD209C">
        <w:rPr>
          <w:highlight w:val="yellow"/>
        </w:rPr>
        <w:t>)</w:t>
      </w:r>
      <w:r w:rsidR="00B06950">
        <w:t xml:space="preserve">.  </w:t>
      </w:r>
    </w:p>
    <w:p w14:paraId="3B65A67E" w14:textId="1F4926C6" w:rsidR="001D3ABD" w:rsidRDefault="008C0406" w:rsidP="00D04782">
      <w:pPr>
        <w:pStyle w:val="ListParagraph"/>
        <w:numPr>
          <w:ilvl w:val="0"/>
          <w:numId w:val="13"/>
        </w:numPr>
        <w:spacing w:line="276" w:lineRule="auto"/>
        <w:ind w:left="1530" w:hanging="360"/>
      </w:pPr>
      <w:r w:rsidRPr="00E51542">
        <w:t xml:space="preserve">Evidence of </w:t>
      </w:r>
      <w:r w:rsidR="00D72017">
        <w:t>s</w:t>
      </w:r>
      <w:r w:rsidRPr="00E51542">
        <w:t xml:space="preserve">cholarly </w:t>
      </w:r>
      <w:r w:rsidR="00D72017">
        <w:t>a</w:t>
      </w:r>
      <w:r w:rsidR="00127259" w:rsidRPr="00E51542">
        <w:t xml:space="preserve">ctivity and </w:t>
      </w:r>
      <w:r w:rsidR="00D72017">
        <w:t>i</w:t>
      </w:r>
      <w:r w:rsidRPr="00E51542">
        <w:t>mpact</w:t>
      </w:r>
      <w:r w:rsidR="0090452A" w:rsidRPr="00E51542">
        <w:t xml:space="preserve"> of the </w:t>
      </w:r>
      <w:r w:rsidR="00D72017">
        <w:t>p</w:t>
      </w:r>
      <w:r w:rsidR="0090452A" w:rsidRPr="00E51542">
        <w:t>rogram</w:t>
      </w:r>
      <w:r w:rsidR="00CB65F4">
        <w:t xml:space="preserve">: </w:t>
      </w:r>
      <w:r w:rsidR="003E3A5C">
        <w:t xml:space="preserve"> </w:t>
      </w:r>
      <w:r w:rsidR="003E3A5C">
        <w:rPr>
          <w:color w:val="00B050"/>
        </w:rPr>
        <w:t>Summarize r</w:t>
      </w:r>
      <w:r w:rsidR="006D44AA" w:rsidRPr="0070731D">
        <w:rPr>
          <w:color w:val="00B050"/>
        </w:rPr>
        <w:t xml:space="preserve">esearch </w:t>
      </w:r>
      <w:r w:rsidR="00E51542">
        <w:rPr>
          <w:color w:val="00B050"/>
        </w:rPr>
        <w:t>e</w:t>
      </w:r>
      <w:r w:rsidR="006D44AA" w:rsidRPr="0070731D">
        <w:rPr>
          <w:color w:val="00B050"/>
        </w:rPr>
        <w:t>xpenditures</w:t>
      </w:r>
      <w:r w:rsidRPr="0070731D">
        <w:rPr>
          <w:color w:val="00B050"/>
        </w:rPr>
        <w:t xml:space="preserve">, </w:t>
      </w:r>
      <w:r w:rsidR="00621A10" w:rsidRPr="0070731D">
        <w:rPr>
          <w:color w:val="00B050"/>
        </w:rPr>
        <w:t xml:space="preserve">publications, presentations, </w:t>
      </w:r>
      <w:r w:rsidR="00621A10" w:rsidRPr="0070731D">
        <w:t xml:space="preserve">performances, </w:t>
      </w:r>
      <w:r w:rsidR="00077F25" w:rsidRPr="0070731D">
        <w:t xml:space="preserve">editorships, review activities, leadership in professional societies, </w:t>
      </w:r>
      <w:r w:rsidR="00D106DD">
        <w:t xml:space="preserve">fellowships, </w:t>
      </w:r>
      <w:r w:rsidRPr="0070731D">
        <w:t>national prominence, etc</w:t>
      </w:r>
      <w:r w:rsidR="00AB2379" w:rsidRPr="00E51542">
        <w:t>.</w:t>
      </w:r>
      <w:r w:rsidR="003E3A5C">
        <w:t xml:space="preserve"> that faculty have engaged in over the past five years.</w:t>
      </w:r>
      <w:r w:rsidR="00B06950">
        <w:t xml:space="preserve">  </w:t>
      </w:r>
    </w:p>
    <w:p w14:paraId="155FB12A" w14:textId="10F7048D" w:rsidR="006D44AA" w:rsidRDefault="006D44AA" w:rsidP="00D04782">
      <w:pPr>
        <w:pStyle w:val="ListParagraph"/>
        <w:numPr>
          <w:ilvl w:val="0"/>
          <w:numId w:val="1"/>
        </w:numPr>
        <w:spacing w:line="276" w:lineRule="auto"/>
      </w:pPr>
      <w:r>
        <w:t xml:space="preserve">Undergraduate </w:t>
      </w:r>
      <w:r w:rsidR="00D72017">
        <w:t>D</w:t>
      </w:r>
      <w:r w:rsidR="00077F25">
        <w:t>egree Programs</w:t>
      </w:r>
      <w:r w:rsidR="007B3276">
        <w:t xml:space="preserve"> (including interdisciplinary programs linked to the unit for review purposes)</w:t>
      </w:r>
    </w:p>
    <w:p w14:paraId="420AA084" w14:textId="36583FBF" w:rsidR="0078257F" w:rsidRPr="00F8453A" w:rsidRDefault="00167111" w:rsidP="00D04782">
      <w:pPr>
        <w:pStyle w:val="ListParagraph"/>
        <w:numPr>
          <w:ilvl w:val="0"/>
          <w:numId w:val="4"/>
        </w:numPr>
        <w:spacing w:line="276" w:lineRule="auto"/>
        <w:ind w:hanging="270"/>
      </w:pPr>
      <w:r w:rsidRPr="00F8453A">
        <w:t>Overview</w:t>
      </w:r>
      <w:r w:rsidR="00077F25">
        <w:t xml:space="preserve">:  </w:t>
      </w:r>
      <w:r w:rsidR="00402B7A">
        <w:t>For each degree program, and as a set, provide</w:t>
      </w:r>
      <w:r w:rsidR="00C62C41">
        <w:t xml:space="preserve"> </w:t>
      </w:r>
      <w:r w:rsidR="000369DB">
        <w:t>item</w:t>
      </w:r>
      <w:r w:rsidR="00402B7A">
        <w:t xml:space="preserve">s </w:t>
      </w:r>
      <w:r w:rsidR="000369DB">
        <w:t>1 and 2 below</w:t>
      </w:r>
      <w:r w:rsidR="00402B7A">
        <w:t>.</w:t>
      </w:r>
    </w:p>
    <w:p w14:paraId="2CBCCF6E" w14:textId="58CA1461" w:rsidR="0078257F" w:rsidRPr="00F8453A" w:rsidRDefault="00077F25" w:rsidP="00D04782">
      <w:pPr>
        <w:pStyle w:val="ListParagraph"/>
        <w:numPr>
          <w:ilvl w:val="1"/>
          <w:numId w:val="4"/>
        </w:numPr>
        <w:spacing w:line="276" w:lineRule="auto"/>
        <w:ind w:left="1800" w:hanging="360"/>
      </w:pPr>
      <w:r>
        <w:t>P</w:t>
      </w:r>
      <w:r w:rsidR="000A1640" w:rsidRPr="00F8453A">
        <w:t xml:space="preserve">rogram educational </w:t>
      </w:r>
      <w:r>
        <w:t>goals/</w:t>
      </w:r>
      <w:r w:rsidR="000A1640" w:rsidRPr="00F8453A">
        <w:t>objectives</w:t>
      </w:r>
      <w:r>
        <w:t>/outcomes</w:t>
      </w:r>
      <w:r w:rsidR="001A4A78">
        <w:t xml:space="preserve">: </w:t>
      </w:r>
      <w:r w:rsidR="000369DB">
        <w:t xml:space="preserve">Provide a </w:t>
      </w:r>
      <w:r w:rsidR="000369DB" w:rsidRPr="00C62C41">
        <w:rPr>
          <w:b/>
          <w:u w:val="single"/>
        </w:rPr>
        <w:t>list</w:t>
      </w:r>
      <w:r w:rsidR="000369DB">
        <w:t xml:space="preserve"> (not </w:t>
      </w:r>
      <w:r w:rsidR="008D57A3">
        <w:t xml:space="preserve">narrative </w:t>
      </w:r>
      <w:r w:rsidR="000369DB">
        <w:t>text) of the program learning goals</w:t>
      </w:r>
      <w:r w:rsidR="00193AE7">
        <w:t xml:space="preserve"> that</w:t>
      </w:r>
      <w:r w:rsidR="000369DB">
        <w:t xml:space="preserve"> starts with the eight </w:t>
      </w:r>
      <w:r w:rsidR="00C15BA1">
        <w:t>university</w:t>
      </w:r>
      <w:r w:rsidR="00C62C41">
        <w:t>-wide</w:t>
      </w:r>
      <w:r w:rsidR="00C15BA1">
        <w:t xml:space="preserve"> Undergraduate Student Learning Goals</w:t>
      </w:r>
      <w:r w:rsidR="00C62C41">
        <w:t xml:space="preserve"> </w:t>
      </w:r>
      <w:r w:rsidR="00C15BA1">
        <w:t>(</w:t>
      </w:r>
      <w:r w:rsidR="000369DB">
        <w:t>USLGs</w:t>
      </w:r>
      <w:r w:rsidR="00C15BA1">
        <w:t>)</w:t>
      </w:r>
      <w:r w:rsidR="000369DB">
        <w:t xml:space="preserve"> and includes any others that the program faculty have defined—which may be inserted within the eight USLGs as </w:t>
      </w:r>
      <w:proofErr w:type="spellStart"/>
      <w:r w:rsidR="000369DB">
        <w:t>subgoals</w:t>
      </w:r>
      <w:proofErr w:type="spellEnd"/>
      <w:r w:rsidR="000369DB">
        <w:t xml:space="preserve"> or as the interpretation of the USLG</w:t>
      </w:r>
      <w:r w:rsidR="007B3276">
        <w:t xml:space="preserve"> for the program</w:t>
      </w:r>
      <w:r w:rsidR="000369DB">
        <w:t>, or may be added as additional goals (e.g., #9, #10,</w:t>
      </w:r>
      <w:r w:rsidR="00193AE7">
        <w:t xml:space="preserve"> etc.</w:t>
      </w:r>
      <w:r w:rsidR="000369DB">
        <w:t>).  Describe</w:t>
      </w:r>
      <w:r w:rsidR="000A1640" w:rsidRPr="00F8453A">
        <w:t xml:space="preserve"> how</w:t>
      </w:r>
      <w:r>
        <w:t xml:space="preserve"> the</w:t>
      </w:r>
      <w:r w:rsidR="000369DB">
        <w:t xml:space="preserve"> program learning goals</w:t>
      </w:r>
      <w:r>
        <w:t xml:space="preserve"> align with the mission, vision</w:t>
      </w:r>
      <w:r w:rsidR="00193AE7">
        <w:t>,</w:t>
      </w:r>
      <w:r>
        <w:t xml:space="preserve"> and strategic plans for the </w:t>
      </w:r>
      <w:r w:rsidR="00C15BA1">
        <w:t xml:space="preserve">unit </w:t>
      </w:r>
      <w:r>
        <w:t>and for the institution</w:t>
      </w:r>
      <w:r w:rsidR="000369DB">
        <w:t>.  Describe</w:t>
      </w:r>
      <w:r w:rsidR="00C62C41">
        <w:t xml:space="preserve"> </w:t>
      </w:r>
      <w:r w:rsidR="00B563C3" w:rsidRPr="00C62C41">
        <w:t>the processes in place for revision</w:t>
      </w:r>
      <w:r w:rsidR="00B563C3" w:rsidRPr="000369DB">
        <w:t xml:space="preserve"> </w:t>
      </w:r>
      <w:r w:rsidR="00B563C3">
        <w:t>of these goals.  Degree-program goals/objectives/outcomes should reflect the expected abilities and attitudes of program graduates upon graduation</w:t>
      </w:r>
      <w:r w:rsidR="00D106DD">
        <w:t xml:space="preserve">, and the eight USLGs </w:t>
      </w:r>
      <w:r w:rsidR="000369DB">
        <w:t xml:space="preserve">are common to all undergraduate degree programs and </w:t>
      </w:r>
      <w:r w:rsidR="00D106DD">
        <w:t xml:space="preserve">should be evident </w:t>
      </w:r>
      <w:r w:rsidR="000369DB">
        <w:t>(i.e., numbered 1-8) within</w:t>
      </w:r>
      <w:r w:rsidR="00D106DD">
        <w:t xml:space="preserve"> the</w:t>
      </w:r>
      <w:r w:rsidR="000369DB">
        <w:t xml:space="preserve"> list of</w:t>
      </w:r>
      <w:r w:rsidR="00D106DD">
        <w:t xml:space="preserve"> </w:t>
      </w:r>
      <w:proofErr w:type="gramStart"/>
      <w:r w:rsidR="00D106DD">
        <w:t>program</w:t>
      </w:r>
      <w:proofErr w:type="gramEnd"/>
      <w:r w:rsidR="00D106DD">
        <w:t xml:space="preserve"> </w:t>
      </w:r>
      <w:r w:rsidR="008D57A3">
        <w:t xml:space="preserve">learning </w:t>
      </w:r>
      <w:r w:rsidR="00D106DD">
        <w:t>goals/objectives/outcomes</w:t>
      </w:r>
      <w:r w:rsidR="00B563C3">
        <w:t>.</w:t>
      </w:r>
    </w:p>
    <w:p w14:paraId="449FDC5C" w14:textId="5361F528" w:rsidR="00167111" w:rsidRPr="00F8453A" w:rsidRDefault="00077F25" w:rsidP="00D04782">
      <w:pPr>
        <w:pStyle w:val="ListParagraph"/>
        <w:numPr>
          <w:ilvl w:val="1"/>
          <w:numId w:val="4"/>
        </w:numPr>
        <w:spacing w:line="276" w:lineRule="auto"/>
        <w:ind w:left="1800" w:hanging="360"/>
      </w:pPr>
      <w:r>
        <w:t xml:space="preserve"> P</w:t>
      </w:r>
      <w:r w:rsidR="000A1640" w:rsidRPr="00F8453A">
        <w:t>rogram constituencies</w:t>
      </w:r>
      <w:r w:rsidR="001A4A78">
        <w:t xml:space="preserve">: </w:t>
      </w:r>
      <w:r w:rsidR="000369DB">
        <w:t xml:space="preserve"> Identify all the program constituencies (which </w:t>
      </w:r>
      <w:r w:rsidR="00193AE7">
        <w:t xml:space="preserve">normally </w:t>
      </w:r>
      <w:r w:rsidR="000369DB">
        <w:t>goes beyond the students enrolled in the program) and describe</w:t>
      </w:r>
      <w:r>
        <w:t xml:space="preserve"> how the </w:t>
      </w:r>
      <w:r w:rsidR="000369DB">
        <w:t>learning goals</w:t>
      </w:r>
      <w:r>
        <w:t xml:space="preserve"> of the degree program serve the</w:t>
      </w:r>
      <w:r w:rsidR="000369DB">
        <w:t>se</w:t>
      </w:r>
      <w:r>
        <w:t xml:space="preserve"> constituencies</w:t>
      </w:r>
      <w:r w:rsidR="0040199B">
        <w:t>.</w:t>
      </w:r>
      <w:r w:rsidR="000A1640" w:rsidRPr="00F8453A">
        <w:t xml:space="preserve"> </w:t>
      </w:r>
      <w:r w:rsidR="000369DB">
        <w:t xml:space="preserve"> </w:t>
      </w:r>
      <w:r w:rsidR="004C7606">
        <w:t>P</w:t>
      </w:r>
      <w:r w:rsidR="000369DB">
        <w:t xml:space="preserve">rogram constituencies may </w:t>
      </w:r>
      <w:r w:rsidR="004C7606">
        <w:t>include</w:t>
      </w:r>
      <w:r w:rsidR="000369DB">
        <w:t xml:space="preserve"> graduate programs of other universities, employers, alumni, faculty, the professional community, etc.</w:t>
      </w:r>
    </w:p>
    <w:p w14:paraId="7F8A9E3B" w14:textId="77777777" w:rsidR="00B563C3" w:rsidRDefault="00B563C3" w:rsidP="00D04782">
      <w:pPr>
        <w:pStyle w:val="ListParagraph"/>
        <w:numPr>
          <w:ilvl w:val="0"/>
          <w:numId w:val="4"/>
        </w:numPr>
        <w:spacing w:line="276" w:lineRule="auto"/>
        <w:ind w:hanging="270"/>
      </w:pPr>
      <w:r>
        <w:t>Students</w:t>
      </w:r>
    </w:p>
    <w:p w14:paraId="0E99AF73" w14:textId="11A5ED76" w:rsidR="00B563C3" w:rsidRDefault="008C0406" w:rsidP="00D04782">
      <w:pPr>
        <w:pStyle w:val="ListParagraph"/>
        <w:numPr>
          <w:ilvl w:val="1"/>
          <w:numId w:val="4"/>
        </w:numPr>
        <w:spacing w:line="276" w:lineRule="auto"/>
        <w:ind w:left="1800" w:hanging="360"/>
      </w:pPr>
      <w:r w:rsidRPr="00F8453A">
        <w:t>Admission</w:t>
      </w:r>
      <w:r w:rsidR="001A4A78">
        <w:t xml:space="preserve">: </w:t>
      </w:r>
      <w:r w:rsidR="00B563C3">
        <w:t xml:space="preserve">For each degree </w:t>
      </w:r>
      <w:r w:rsidR="00D106DD">
        <w:t xml:space="preserve">program, </w:t>
      </w:r>
      <w:r w:rsidR="00D57477">
        <w:t>s</w:t>
      </w:r>
      <w:r w:rsidR="00B563C3">
        <w:t>ummarize</w:t>
      </w:r>
      <w:r w:rsidR="000369DB">
        <w:t xml:space="preserve"> any </w:t>
      </w:r>
      <w:r w:rsidR="000369DB" w:rsidRPr="00A31838">
        <w:rPr>
          <w:i/>
          <w:u w:val="single"/>
        </w:rPr>
        <w:t>special</w:t>
      </w:r>
      <w:r w:rsidR="000369DB">
        <w:t xml:space="preserve"> </w:t>
      </w:r>
      <w:r w:rsidR="005C7DD5">
        <w:t>admission requirements</w:t>
      </w:r>
      <w:r w:rsidR="00B563C3">
        <w:t xml:space="preserve"> </w:t>
      </w:r>
      <w:r w:rsidR="000369DB">
        <w:t xml:space="preserve">for the program beyond those generally used by the university to admit </w:t>
      </w:r>
      <w:r w:rsidR="00D838C9">
        <w:t xml:space="preserve">first-time, first-year </w:t>
      </w:r>
      <w:r w:rsidR="000369DB">
        <w:t xml:space="preserve">undergraduate students.  Describe any special processes or requirements </w:t>
      </w:r>
      <w:r w:rsidR="00B563C3">
        <w:t xml:space="preserve">for accepting new students </w:t>
      </w:r>
      <w:r w:rsidR="00D106DD">
        <w:t xml:space="preserve">into </w:t>
      </w:r>
      <w:r w:rsidR="00B563C3">
        <w:t>the program</w:t>
      </w:r>
      <w:r w:rsidR="00D838C9">
        <w:t xml:space="preserve"> through</w:t>
      </w:r>
      <w:r w:rsidR="000369DB">
        <w:t xml:space="preserve"> internal transfers</w:t>
      </w:r>
      <w:r w:rsidR="001A4A78">
        <w:t>.</w:t>
      </w:r>
    </w:p>
    <w:p w14:paraId="75A04F95" w14:textId="5D8C3809" w:rsidR="0078257F" w:rsidRPr="00F8453A" w:rsidRDefault="00B563C3" w:rsidP="00D04782">
      <w:pPr>
        <w:pStyle w:val="ListParagraph"/>
        <w:numPr>
          <w:ilvl w:val="1"/>
          <w:numId w:val="4"/>
        </w:numPr>
        <w:spacing w:line="276" w:lineRule="auto"/>
        <w:ind w:left="1800" w:hanging="360"/>
      </w:pPr>
      <w:r>
        <w:lastRenderedPageBreak/>
        <w:t>P</w:t>
      </w:r>
      <w:r w:rsidR="00D57477">
        <w:t xml:space="preserve">erformance and </w:t>
      </w:r>
      <w:r w:rsidR="00003757">
        <w:t>p</w:t>
      </w:r>
      <w:r w:rsidR="001A4A78">
        <w:t xml:space="preserve">rogress evaluation: </w:t>
      </w:r>
      <w:r w:rsidR="00D57477">
        <w:t>For each program,</w:t>
      </w:r>
      <w:r w:rsidR="00D57477" w:rsidRPr="00D57477">
        <w:t xml:space="preserve"> s</w:t>
      </w:r>
      <w:r w:rsidR="00D57477" w:rsidRPr="00003757">
        <w:t xml:space="preserve">ummarize the process by which student performance is evaluated and student progress is monitored.  Include information on how the program ensures and documents that students are meeting prerequisites and how it handles the situation when a </w:t>
      </w:r>
      <w:r w:rsidR="008D57A3">
        <w:t xml:space="preserve">course </w:t>
      </w:r>
      <w:r w:rsidR="00D57477" w:rsidRPr="00003757">
        <w:t>prerequisite has not been met.</w:t>
      </w:r>
    </w:p>
    <w:p w14:paraId="221A02EA" w14:textId="66A15EB1" w:rsidR="0078257F" w:rsidRPr="00F8453A" w:rsidRDefault="00D838C9" w:rsidP="00D04782">
      <w:pPr>
        <w:pStyle w:val="ListParagraph"/>
        <w:numPr>
          <w:ilvl w:val="1"/>
          <w:numId w:val="4"/>
        </w:numPr>
        <w:spacing w:line="276" w:lineRule="auto"/>
        <w:ind w:left="1800" w:hanging="360"/>
      </w:pPr>
      <w:r>
        <w:t>External t</w:t>
      </w:r>
      <w:r w:rsidR="000A1640" w:rsidRPr="00F8453A">
        <w:t>ransfer students</w:t>
      </w:r>
      <w:r w:rsidR="00D57477">
        <w:t xml:space="preserve"> and</w:t>
      </w:r>
      <w:r w:rsidR="000A1640" w:rsidRPr="00F8453A">
        <w:t xml:space="preserve"> transfer course</w:t>
      </w:r>
      <w:r w:rsidR="0035399A" w:rsidRPr="00F8453A">
        <w:t xml:space="preserve"> equivalencies</w:t>
      </w:r>
      <w:r w:rsidR="00402B7A">
        <w:t xml:space="preserve">: </w:t>
      </w:r>
      <w:r w:rsidR="00D57477" w:rsidRPr="00003757">
        <w:t xml:space="preserve">Summarize the requirements and process for accepting </w:t>
      </w:r>
      <w:r>
        <w:t xml:space="preserve">external </w:t>
      </w:r>
      <w:r w:rsidR="00D57477" w:rsidRPr="00003757">
        <w:t xml:space="preserve">transfer students and transfer credit.  </w:t>
      </w:r>
      <w:r w:rsidR="008D57A3">
        <w:t>List and describe</w:t>
      </w:r>
      <w:r w:rsidR="00D57477" w:rsidRPr="00003757">
        <w:t xml:space="preserve"> any </w:t>
      </w:r>
      <w:r w:rsidR="008D57A3">
        <w:t>program articulation agreements with other institutions that are associated with the degree programs under review</w:t>
      </w:r>
      <w:r w:rsidR="00D57477" w:rsidRPr="00376129">
        <w:rPr>
          <w:rFonts w:ascii="Georgia" w:hAnsi="Georgia"/>
        </w:rPr>
        <w:t>.</w:t>
      </w:r>
    </w:p>
    <w:p w14:paraId="5AEE812E" w14:textId="5D60A974" w:rsidR="0078257F" w:rsidRPr="00F8453A" w:rsidRDefault="00D57477" w:rsidP="00D04782">
      <w:pPr>
        <w:pStyle w:val="ListParagraph"/>
        <w:numPr>
          <w:ilvl w:val="1"/>
          <w:numId w:val="4"/>
        </w:numPr>
        <w:spacing w:line="276" w:lineRule="auto"/>
        <w:ind w:left="1800" w:hanging="360"/>
      </w:pPr>
      <w:r>
        <w:rPr>
          <w:color w:val="00B050"/>
        </w:rPr>
        <w:t>A</w:t>
      </w:r>
      <w:r w:rsidR="000A1640" w:rsidRPr="00F8453A">
        <w:rPr>
          <w:color w:val="00B050"/>
        </w:rPr>
        <w:t>dvising</w:t>
      </w:r>
      <w:r>
        <w:rPr>
          <w:color w:val="00B050"/>
        </w:rPr>
        <w:t xml:space="preserve"> and career guidance</w:t>
      </w:r>
      <w:r w:rsidR="00402B7A">
        <w:t xml:space="preserve">: </w:t>
      </w:r>
      <w:r w:rsidR="00E51542">
        <w:t>S</w:t>
      </w:r>
      <w:r w:rsidRPr="00003757">
        <w:t>ummarize the process for academic advising and providing career guidance to students.  Include information on</w:t>
      </w:r>
      <w:r w:rsidR="00A37706" w:rsidRPr="00A37706">
        <w:t xml:space="preserve"> how often students are advised</w:t>
      </w:r>
      <w:r w:rsidR="00193AE7">
        <w:t>,</w:t>
      </w:r>
      <w:r w:rsidRPr="00003757">
        <w:t xml:space="preserve"> </w:t>
      </w:r>
      <w:r w:rsidR="008D57A3">
        <w:t xml:space="preserve">on </w:t>
      </w:r>
      <w:r w:rsidRPr="00003757">
        <w:t>who provides the advising (program faculty</w:t>
      </w:r>
      <w:r w:rsidR="00193AE7">
        <w:t>;</w:t>
      </w:r>
      <w:r w:rsidR="00D106DD">
        <w:t xml:space="preserve"> </w:t>
      </w:r>
      <w:r w:rsidR="008D57A3">
        <w:t>professional advisors</w:t>
      </w:r>
      <w:r w:rsidR="00193AE7">
        <w:t>;</w:t>
      </w:r>
      <w:r w:rsidR="008D57A3">
        <w:t xml:space="preserve"> </w:t>
      </w:r>
      <w:r w:rsidR="00D106DD">
        <w:t>or</w:t>
      </w:r>
      <w:r w:rsidRPr="00003757">
        <w:t xml:space="preserve"> departmental, college</w:t>
      </w:r>
      <w:r w:rsidR="0040199B">
        <w:t>,</w:t>
      </w:r>
      <w:r w:rsidRPr="00003757">
        <w:t xml:space="preserve"> </w:t>
      </w:r>
      <w:r w:rsidR="00402B7A">
        <w:t>or university advisor</w:t>
      </w:r>
      <w:r w:rsidR="00A37706" w:rsidRPr="00013C2F">
        <w:t>)</w:t>
      </w:r>
      <w:r w:rsidR="00D838C9">
        <w:t xml:space="preserve">, and </w:t>
      </w:r>
      <w:r w:rsidR="00193AE7">
        <w:t xml:space="preserve">on </w:t>
      </w:r>
      <w:r w:rsidR="00D838C9">
        <w:t>how students are able to manage/monitor their progress to degree on their ow</w:t>
      </w:r>
      <w:r w:rsidR="008D57A3">
        <w:t>n.  Provide the advising loads (i.e., the number of students served by the advisor).</w:t>
      </w:r>
    </w:p>
    <w:p w14:paraId="0ADEA811" w14:textId="0C5E23C4" w:rsidR="0078257F" w:rsidRPr="00F8453A" w:rsidRDefault="00A37706" w:rsidP="00D04782">
      <w:pPr>
        <w:pStyle w:val="ListParagraph"/>
        <w:numPr>
          <w:ilvl w:val="1"/>
          <w:numId w:val="4"/>
        </w:numPr>
        <w:spacing w:line="276" w:lineRule="auto"/>
        <w:ind w:left="1800" w:hanging="360"/>
      </w:pPr>
      <w:r>
        <w:t>W</w:t>
      </w:r>
      <w:r w:rsidR="000A1640" w:rsidRPr="00F8453A">
        <w:t>ork in li</w:t>
      </w:r>
      <w:r w:rsidR="0078257F" w:rsidRPr="00F8453A">
        <w:t>eu of courses</w:t>
      </w:r>
      <w:r w:rsidR="00402B7A">
        <w:t xml:space="preserve">: </w:t>
      </w:r>
      <w:r w:rsidRPr="00003757">
        <w:t xml:space="preserve">Summarize the requirements and process for awarding credit for work in lieu of courses.  This could include such things as life experience, </w:t>
      </w:r>
      <w:r w:rsidR="00D838C9" w:rsidRPr="00003757">
        <w:t>military experience,</w:t>
      </w:r>
      <w:r w:rsidR="00D838C9">
        <w:t xml:space="preserve"> options for </w:t>
      </w:r>
      <w:r w:rsidRPr="00003757">
        <w:t>test</w:t>
      </w:r>
      <w:r w:rsidR="00D838C9">
        <w:t>ing</w:t>
      </w:r>
      <w:r w:rsidRPr="00003757">
        <w:t xml:space="preserve"> out</w:t>
      </w:r>
      <w:r w:rsidR="00D838C9">
        <w:t xml:space="preserve"> of courses</w:t>
      </w:r>
      <w:r w:rsidRPr="00003757">
        <w:t>, etc.</w:t>
      </w:r>
    </w:p>
    <w:p w14:paraId="1AE24C4D" w14:textId="2ADDEB0F" w:rsidR="008C0406" w:rsidRPr="00F8453A" w:rsidRDefault="00A37706" w:rsidP="00D04782">
      <w:pPr>
        <w:pStyle w:val="ListParagraph"/>
        <w:numPr>
          <w:ilvl w:val="1"/>
          <w:numId w:val="4"/>
        </w:numPr>
        <w:spacing w:line="276" w:lineRule="auto"/>
        <w:ind w:left="1800" w:hanging="360"/>
      </w:pPr>
      <w:r>
        <w:t>G</w:t>
      </w:r>
      <w:r w:rsidR="000A1640" w:rsidRPr="00F8453A">
        <w:t>raduation requiremen</w:t>
      </w:r>
      <w:r w:rsidR="0078257F" w:rsidRPr="00F8453A">
        <w:t>ts</w:t>
      </w:r>
      <w:r w:rsidR="00402B7A">
        <w:t xml:space="preserve">: </w:t>
      </w:r>
      <w:r w:rsidRPr="00003757">
        <w:t xml:space="preserve">Summarize </w:t>
      </w:r>
      <w:r w:rsidR="00D838C9">
        <w:t>all</w:t>
      </w:r>
      <w:r w:rsidRPr="00003757">
        <w:t xml:space="preserve"> graduation requirements for </w:t>
      </w:r>
      <w:r w:rsidR="00D106DD">
        <w:t>each degree</w:t>
      </w:r>
      <w:r w:rsidRPr="00003757">
        <w:t xml:space="preserve"> program and the process for ensuring and documenting that each graduate completes all graduation requirements for the program.  </w:t>
      </w:r>
      <w:r w:rsidR="00D838C9">
        <w:t>This should include a degree audit sheet, any GPA requirement</w:t>
      </w:r>
      <w:r w:rsidR="00193AE7">
        <w:t>s</w:t>
      </w:r>
      <w:r w:rsidR="00D838C9">
        <w:t xml:space="preserve">, the residency requirement, and any other requirements not evident in the degree audit sheet (e.g., a portfolio built over the </w:t>
      </w:r>
      <w:r w:rsidR="008D57A3">
        <w:t>length</w:t>
      </w:r>
      <w:r w:rsidR="00D838C9">
        <w:t xml:space="preserve"> of the program and not associated with just one or two specific courses).</w:t>
      </w:r>
    </w:p>
    <w:p w14:paraId="48B3DF1B" w14:textId="7E49D6B2" w:rsidR="00971E8B" w:rsidRPr="00971E8B" w:rsidRDefault="00A37706" w:rsidP="00D04782">
      <w:pPr>
        <w:pStyle w:val="ListParagraph"/>
        <w:numPr>
          <w:ilvl w:val="0"/>
          <w:numId w:val="4"/>
        </w:numPr>
        <w:spacing w:line="276" w:lineRule="auto"/>
        <w:ind w:hanging="270"/>
      </w:pPr>
      <w:r>
        <w:t xml:space="preserve">Curriculum:  For each </w:t>
      </w:r>
      <w:r w:rsidR="00434012">
        <w:t xml:space="preserve">undergraduate </w:t>
      </w:r>
      <w:r>
        <w:t xml:space="preserve">degree program, </w:t>
      </w:r>
      <w:r w:rsidR="00761102">
        <w:t>and as a set,</w:t>
      </w:r>
      <w:r w:rsidR="00003757">
        <w:t xml:space="preserve"> </w:t>
      </w:r>
      <w:r>
        <w:t xml:space="preserve">provide the </w:t>
      </w:r>
      <w:r w:rsidR="000A2E06">
        <w:t>sections listed.</w:t>
      </w:r>
      <w:r>
        <w:t xml:space="preserve"> </w:t>
      </w:r>
    </w:p>
    <w:p w14:paraId="7695DB52" w14:textId="77777777" w:rsidR="0035399A" w:rsidRPr="00F8453A" w:rsidRDefault="0035399A" w:rsidP="00D04782">
      <w:pPr>
        <w:pStyle w:val="ListParagraph"/>
        <w:numPr>
          <w:ilvl w:val="1"/>
          <w:numId w:val="4"/>
        </w:numPr>
        <w:spacing w:line="276" w:lineRule="auto"/>
        <w:ind w:left="1800" w:hanging="360"/>
      </w:pPr>
      <w:r w:rsidRPr="00F8453A">
        <w:t>Bachelors</w:t>
      </w:r>
      <w:r w:rsidR="0090452A" w:rsidRPr="00F8453A">
        <w:t>-1</w:t>
      </w:r>
      <w:r w:rsidRPr="00F8453A">
        <w:t xml:space="preserve"> (one for each degree)</w:t>
      </w:r>
    </w:p>
    <w:p w14:paraId="6E0BBF37" w14:textId="6051AA58" w:rsidR="00BA375D" w:rsidRPr="00F8453A" w:rsidRDefault="00BA375D" w:rsidP="00D04782">
      <w:pPr>
        <w:pStyle w:val="ListParagraph"/>
        <w:numPr>
          <w:ilvl w:val="2"/>
          <w:numId w:val="4"/>
        </w:numPr>
        <w:spacing w:line="276" w:lineRule="auto"/>
      </w:pPr>
      <w:r w:rsidRPr="00F8453A">
        <w:t xml:space="preserve">Typical </w:t>
      </w:r>
      <w:r w:rsidR="000A2E06">
        <w:t>p</w:t>
      </w:r>
      <w:r w:rsidRPr="00F8453A">
        <w:t xml:space="preserve">rogram of </w:t>
      </w:r>
      <w:r w:rsidR="000A2E06">
        <w:t>s</w:t>
      </w:r>
      <w:r w:rsidRPr="00F8453A">
        <w:t>tudy</w:t>
      </w:r>
      <w:r w:rsidR="00211585">
        <w:t xml:space="preserve">: </w:t>
      </w:r>
      <w:r w:rsidR="00A37706" w:rsidRPr="00003757">
        <w:t xml:space="preserve">Use a table to present all courses in the program </w:t>
      </w:r>
      <w:r w:rsidR="00A37706" w:rsidRPr="00D17958">
        <w:t>by term</w:t>
      </w:r>
      <w:r w:rsidR="00A37706" w:rsidRPr="00003757">
        <w:t xml:space="preserve"> starting with the first term of the first year and ending with the last term of the final year.  </w:t>
      </w:r>
      <w:r w:rsidR="00A37706" w:rsidRPr="00D17958">
        <w:t xml:space="preserve">Indicate whether each course is </w:t>
      </w:r>
      <w:r w:rsidR="00193AE7">
        <w:t xml:space="preserve">a </w:t>
      </w:r>
      <w:r w:rsidR="00A37706" w:rsidRPr="00D17958">
        <w:t>required</w:t>
      </w:r>
      <w:r w:rsidR="00193AE7">
        <w:t xml:space="preserve"> course</w:t>
      </w:r>
      <w:r w:rsidR="00A37706" w:rsidRPr="00D17958">
        <w:t xml:space="preserve">, </w:t>
      </w:r>
      <w:r w:rsidR="00193AE7">
        <w:t xml:space="preserve">an </w:t>
      </w:r>
      <w:r w:rsidR="00A37706" w:rsidRPr="00D17958">
        <w:t xml:space="preserve">elective, </w:t>
      </w:r>
      <w:r w:rsidR="00193AE7">
        <w:t xml:space="preserve">or </w:t>
      </w:r>
      <w:r w:rsidR="00A37706" w:rsidRPr="00D17958">
        <w:t xml:space="preserve">a selected elective (from limited options), and whether </w:t>
      </w:r>
      <w:r w:rsidR="00193AE7">
        <w:t>the course</w:t>
      </w:r>
      <w:r w:rsidR="00A37706" w:rsidRPr="00D17958">
        <w:t xml:space="preserve"> fulfills major requir</w:t>
      </w:r>
      <w:r w:rsidR="00003757" w:rsidRPr="00D17958">
        <w:t>e</w:t>
      </w:r>
      <w:r w:rsidR="00A37706" w:rsidRPr="00D17958">
        <w:t>ments, general education requirements, or free elective requirements.</w:t>
      </w:r>
      <w:r w:rsidR="00C235B1" w:rsidRPr="00D17958">
        <w:t xml:space="preserve"> </w:t>
      </w:r>
      <w:r w:rsidR="00C235B1" w:rsidRPr="00003757">
        <w:t xml:space="preserve"> </w:t>
      </w:r>
      <w:r w:rsidR="00D838C9">
        <w:t>In an appendix, p</w:t>
      </w:r>
      <w:r w:rsidR="00C235B1" w:rsidRPr="00003757">
        <w:t xml:space="preserve">rovide </w:t>
      </w:r>
      <w:r w:rsidR="00D838C9">
        <w:t>a syllabus for each</w:t>
      </w:r>
      <w:r w:rsidR="00C235B1" w:rsidRPr="00003757">
        <w:t xml:space="preserve"> </w:t>
      </w:r>
      <w:r w:rsidR="00D106DD">
        <w:t>required</w:t>
      </w:r>
      <w:r w:rsidR="00D838C9">
        <w:t xml:space="preserve"> </w:t>
      </w:r>
      <w:r w:rsidR="00C235B1" w:rsidRPr="00003757">
        <w:t>course, and be sure that course learning objectiv</w:t>
      </w:r>
      <w:r w:rsidR="00211585">
        <w:t>es are evident in each syllabus</w:t>
      </w:r>
      <w:r w:rsidR="00C235B1" w:rsidRPr="00003757">
        <w:t>.</w:t>
      </w:r>
      <w:r w:rsidR="005C290F">
        <w:t xml:space="preserve">  Usually an abbreviated syllabus (</w:t>
      </w:r>
      <w:r w:rsidR="00193AE7">
        <w:t xml:space="preserve">a </w:t>
      </w:r>
      <w:r w:rsidR="005C290F">
        <w:t>two-page version) is sufficient for the reviewers and would be preferred to lessen their reading.</w:t>
      </w:r>
    </w:p>
    <w:p w14:paraId="0021BC18" w14:textId="28C333F0" w:rsidR="00C235B1" w:rsidRDefault="00B807A4" w:rsidP="00D04782">
      <w:pPr>
        <w:pStyle w:val="ListParagraph"/>
        <w:numPr>
          <w:ilvl w:val="2"/>
          <w:numId w:val="4"/>
        </w:numPr>
        <w:spacing w:line="276" w:lineRule="auto"/>
      </w:pPr>
      <w:r>
        <w:t xml:space="preserve">Curriculum mapping: </w:t>
      </w:r>
      <w:r w:rsidR="00C235B1">
        <w:t xml:space="preserve">Provide a mapping of program learning goals/objectives/outcomes </w:t>
      </w:r>
      <w:r w:rsidR="00D838C9">
        <w:t xml:space="preserve">listed in IV.A.1 </w:t>
      </w:r>
      <w:r w:rsidR="00C235B1">
        <w:t>to the courses that compose the program curriculum.  In the mapping, indicate the contribution level each course makes toward the goal/objective</w:t>
      </w:r>
      <w:r w:rsidR="00D106DD">
        <w:t>/</w:t>
      </w:r>
      <w:r w:rsidR="00C235B1">
        <w:t>outcome</w:t>
      </w:r>
      <w:r w:rsidR="0091700D">
        <w:t xml:space="preserve"> </w:t>
      </w:r>
      <w:r w:rsidR="006D33E7">
        <w:t>(</w:t>
      </w:r>
      <w:r w:rsidR="00C235B1">
        <w:t>1 = introductory contribution; 2 = moderate contribution; and 3 = substantial contribution</w:t>
      </w:r>
      <w:r w:rsidR="006D33E7">
        <w:t>) and indicate where each goal is assessed</w:t>
      </w:r>
      <w:r w:rsidR="00C235B1">
        <w:t>.</w:t>
      </w:r>
    </w:p>
    <w:p w14:paraId="347FFB3A" w14:textId="717CFEA2" w:rsidR="0035399A" w:rsidRDefault="000A1640" w:rsidP="0045338C">
      <w:pPr>
        <w:pStyle w:val="ListParagraph"/>
        <w:numPr>
          <w:ilvl w:val="2"/>
          <w:numId w:val="4"/>
        </w:numPr>
        <w:spacing w:line="276" w:lineRule="auto"/>
      </w:pPr>
      <w:r w:rsidRPr="00F8453A">
        <w:lastRenderedPageBreak/>
        <w:t xml:space="preserve">Student </w:t>
      </w:r>
      <w:r w:rsidR="000A2E06">
        <w:t>d</w:t>
      </w:r>
      <w:r w:rsidR="008C0406" w:rsidRPr="00F8453A">
        <w:t>ata</w:t>
      </w:r>
      <w:r w:rsidR="00B807A4">
        <w:t xml:space="preserve">: </w:t>
      </w:r>
      <w:r w:rsidR="00D838C9">
        <w:t xml:space="preserve">Provide a summary that covers the past five years on student </w:t>
      </w:r>
      <w:r w:rsidR="00D838C9">
        <w:rPr>
          <w:color w:val="00B050"/>
        </w:rPr>
        <w:t>n</w:t>
      </w:r>
      <w:r w:rsidR="008C0406" w:rsidRPr="00F8453A">
        <w:rPr>
          <w:color w:val="00B050"/>
        </w:rPr>
        <w:t>umbers</w:t>
      </w:r>
      <w:r w:rsidR="00676468" w:rsidRPr="00F8453A">
        <w:rPr>
          <w:color w:val="00B050"/>
        </w:rPr>
        <w:t xml:space="preserve"> including demographics, degree completion, retention, </w:t>
      </w:r>
      <w:r w:rsidR="00D838C9">
        <w:rPr>
          <w:color w:val="00B050"/>
        </w:rPr>
        <w:t xml:space="preserve">and </w:t>
      </w:r>
      <w:r w:rsidR="00676468" w:rsidRPr="00F8453A">
        <w:rPr>
          <w:color w:val="00B050"/>
        </w:rPr>
        <w:t>placement</w:t>
      </w:r>
      <w:r w:rsidR="00D838C9">
        <w:rPr>
          <w:color w:val="00B050"/>
        </w:rPr>
        <w:t xml:space="preserve"> in empl</w:t>
      </w:r>
      <w:r w:rsidR="006D33E7">
        <w:rPr>
          <w:color w:val="00B050"/>
        </w:rPr>
        <w:t>o</w:t>
      </w:r>
      <w:r w:rsidR="00D838C9">
        <w:rPr>
          <w:color w:val="00B050"/>
        </w:rPr>
        <w:t>yment</w:t>
      </w:r>
      <w:r w:rsidR="006D33E7">
        <w:rPr>
          <w:color w:val="00B050"/>
        </w:rPr>
        <w:t xml:space="preserve"> or graduate program</w:t>
      </w:r>
      <w:r w:rsidR="00B807A4">
        <w:t>.</w:t>
      </w:r>
      <w:r w:rsidR="00193AE7">
        <w:t xml:space="preserve">  Career Services may be able to provide placement data for each degree program.</w:t>
      </w:r>
    </w:p>
    <w:p w14:paraId="00B9C21A" w14:textId="63AC50D5" w:rsidR="00761102" w:rsidRDefault="000A2E06" w:rsidP="00D04782">
      <w:pPr>
        <w:pStyle w:val="ListParagraph"/>
        <w:numPr>
          <w:ilvl w:val="2"/>
          <w:numId w:val="4"/>
        </w:numPr>
        <w:spacing w:line="276" w:lineRule="auto"/>
      </w:pPr>
      <w:r>
        <w:t>History of c</w:t>
      </w:r>
      <w:r w:rsidR="00761102">
        <w:t>onti</w:t>
      </w:r>
      <w:r w:rsidR="00003757">
        <w:t>n</w:t>
      </w:r>
      <w:r w:rsidR="00761102">
        <w:t>uous improvement of program</w:t>
      </w:r>
      <w:r w:rsidR="00E32D78">
        <w:t xml:space="preserve"> through assessment and evaluation</w:t>
      </w:r>
      <w:r w:rsidR="006D33E7">
        <w:t>:  Provide the items (a-d) below for the time span since the last program review or for the past six years</w:t>
      </w:r>
      <w:r w:rsidR="0091700D">
        <w:t>.</w:t>
      </w:r>
    </w:p>
    <w:p w14:paraId="5B19F690" w14:textId="4AF41FDE" w:rsidR="00761102" w:rsidRDefault="006D33E7" w:rsidP="00D04782">
      <w:pPr>
        <w:pStyle w:val="ListParagraph"/>
        <w:numPr>
          <w:ilvl w:val="3"/>
          <w:numId w:val="4"/>
        </w:numPr>
        <w:spacing w:line="276" w:lineRule="auto"/>
      </w:pPr>
      <w:r>
        <w:t>D</w:t>
      </w:r>
      <w:r w:rsidR="00E32D78">
        <w:t>irect measures of student performance</w:t>
      </w:r>
      <w:r w:rsidR="0091700D">
        <w:t>.</w:t>
      </w:r>
      <w:r w:rsidR="00E32D78">
        <w:t xml:space="preserve"> </w:t>
      </w:r>
      <w:r w:rsidR="00761102" w:rsidRPr="00F8453A">
        <w:t xml:space="preserve">Assessment </w:t>
      </w:r>
      <w:r w:rsidR="00761102">
        <w:t xml:space="preserve">results and evaluation/reflection of student achievement for </w:t>
      </w:r>
      <w:r w:rsidR="00761102" w:rsidRPr="00003757">
        <w:rPr>
          <w:b/>
          <w:u w:val="single"/>
        </w:rPr>
        <w:t>each</w:t>
      </w:r>
      <w:r w:rsidR="00761102">
        <w:t xml:space="preserve"> program educational goal/objective/outcome</w:t>
      </w:r>
      <w:r>
        <w:t xml:space="preserve"> (i.e., USLGs 1-8 and any additional goals established for the degree program)</w:t>
      </w:r>
      <w:r w:rsidR="00761102">
        <w:t xml:space="preserve">.  Provide </w:t>
      </w:r>
      <w:r w:rsidR="00003757">
        <w:t>performance indicat</w:t>
      </w:r>
      <w:r w:rsidR="00E32D78">
        <w:t xml:space="preserve">ors for each goal/objective/outcome and </w:t>
      </w:r>
      <w:r w:rsidR="00761102">
        <w:t xml:space="preserve">threshold </w:t>
      </w:r>
      <w:r w:rsidR="00E32D78">
        <w:t xml:space="preserve">achievement </w:t>
      </w:r>
      <w:r w:rsidR="00761102">
        <w:t>target</w:t>
      </w:r>
      <w:r w:rsidR="00E32D78">
        <w:t xml:space="preserve">s for each performance indicator.  </w:t>
      </w:r>
      <w:r>
        <w:t xml:space="preserve">  </w:t>
      </w:r>
    </w:p>
    <w:p w14:paraId="03E46819" w14:textId="63B2982C" w:rsidR="00E32D78" w:rsidRDefault="00E32D78" w:rsidP="00D04782">
      <w:pPr>
        <w:pStyle w:val="ListParagraph"/>
        <w:numPr>
          <w:ilvl w:val="3"/>
          <w:numId w:val="4"/>
        </w:numPr>
        <w:spacing w:line="276" w:lineRule="auto"/>
      </w:pPr>
      <w:r>
        <w:rPr>
          <w:color w:val="00B050"/>
        </w:rPr>
        <w:t>Indirect measures:  R</w:t>
      </w:r>
      <w:r w:rsidRPr="00836CDB">
        <w:rPr>
          <w:color w:val="00B050"/>
        </w:rPr>
        <w:t>esults of surveys of graduates and employers</w:t>
      </w:r>
      <w:r>
        <w:t xml:space="preserve"> on student achievement of program goals/objectives/outcomes.</w:t>
      </w:r>
    </w:p>
    <w:p w14:paraId="730A0164" w14:textId="3800DEB1" w:rsidR="00E32D78" w:rsidRDefault="00193AE7" w:rsidP="00D04782">
      <w:pPr>
        <w:pStyle w:val="ListParagraph"/>
        <w:numPr>
          <w:ilvl w:val="3"/>
          <w:numId w:val="4"/>
        </w:numPr>
        <w:spacing w:line="276" w:lineRule="auto"/>
      </w:pPr>
      <w:r>
        <w:t>Curricular i</w:t>
      </w:r>
      <w:r w:rsidR="00761102">
        <w:t xml:space="preserve">nterventions and improvements made based </w:t>
      </w:r>
      <w:r w:rsidR="00E32D78">
        <w:t>on assessment results and evaluation, along with reassessment/re-evaluation</w:t>
      </w:r>
      <w:r w:rsidR="004C7606">
        <w:t>.</w:t>
      </w:r>
    </w:p>
    <w:p w14:paraId="57824A18" w14:textId="7C26E1BD" w:rsidR="00761102" w:rsidRPr="00F8453A" w:rsidRDefault="00E32D78" w:rsidP="00D04782">
      <w:pPr>
        <w:pStyle w:val="ListParagraph"/>
        <w:numPr>
          <w:ilvl w:val="3"/>
          <w:numId w:val="4"/>
        </w:numPr>
        <w:spacing w:line="276" w:lineRule="auto"/>
      </w:pPr>
      <w:r>
        <w:t>C</w:t>
      </w:r>
      <w:r w:rsidR="00761102" w:rsidRPr="00F8453A">
        <w:t xml:space="preserve">losing the </w:t>
      </w:r>
      <w:r>
        <w:t>l</w:t>
      </w:r>
      <w:r w:rsidR="00761102" w:rsidRPr="00F8453A">
        <w:t>oop</w:t>
      </w:r>
      <w:r w:rsidR="00211585">
        <w:t xml:space="preserve">: </w:t>
      </w:r>
      <w:r>
        <w:t>Provide reflection on how</w:t>
      </w:r>
      <w:r w:rsidR="004C7606">
        <w:t xml:space="preserve"> items</w:t>
      </w:r>
      <w:r>
        <w:t xml:space="preserve"> </w:t>
      </w:r>
      <w:r w:rsidR="00193AE7">
        <w:t>C.1.</w:t>
      </w:r>
      <w:r w:rsidR="006D33E7">
        <w:t>i</w:t>
      </w:r>
      <w:r w:rsidR="0040199B">
        <w:t>v.a-c</w:t>
      </w:r>
      <w:r>
        <w:t xml:space="preserve"> above lead to continuous improvement of student </w:t>
      </w:r>
      <w:r w:rsidR="0040199B">
        <w:t xml:space="preserve">learning and </w:t>
      </w:r>
      <w:r w:rsidR="006D33E7">
        <w:t>of student</w:t>
      </w:r>
      <w:r w:rsidR="0040199B">
        <w:t xml:space="preserve"> </w:t>
      </w:r>
      <w:r>
        <w:t>achievement of program goals/objectives/outcomes, and henc</w:t>
      </w:r>
      <w:r w:rsidR="00003757">
        <w:t>e</w:t>
      </w:r>
      <w:r>
        <w:t xml:space="preserve"> to continuous improvement of the program</w:t>
      </w:r>
      <w:r w:rsidR="00B807A4">
        <w:t>.</w:t>
      </w:r>
      <w:r w:rsidR="00761102" w:rsidRPr="00003757">
        <w:rPr>
          <w:color w:val="00B050"/>
        </w:rPr>
        <w:t xml:space="preserve"> </w:t>
      </w:r>
    </w:p>
    <w:p w14:paraId="2CD59FFC" w14:textId="3376BB50" w:rsidR="0090452A" w:rsidRPr="00F8453A" w:rsidRDefault="0090452A" w:rsidP="00D04782">
      <w:pPr>
        <w:pStyle w:val="ListParagraph"/>
        <w:numPr>
          <w:ilvl w:val="1"/>
          <w:numId w:val="4"/>
        </w:numPr>
        <w:spacing w:line="276" w:lineRule="auto"/>
        <w:ind w:left="1800" w:hanging="360"/>
      </w:pPr>
      <w:r w:rsidRPr="00F8453A">
        <w:t>Bachelors-2 …</w:t>
      </w:r>
      <w:r w:rsidR="002A13ED">
        <w:t>R</w:t>
      </w:r>
      <w:r w:rsidR="00E51542">
        <w:t xml:space="preserve">epeat </w:t>
      </w:r>
      <w:r w:rsidR="002A13ED">
        <w:t xml:space="preserve"># 1 above </w:t>
      </w:r>
      <w:r w:rsidR="00E51542">
        <w:t>for each bachelor degree</w:t>
      </w:r>
      <w:r w:rsidR="002A13ED">
        <w:t xml:space="preserve"> under review.</w:t>
      </w:r>
    </w:p>
    <w:p w14:paraId="70358932" w14:textId="35C9B866" w:rsidR="006D33E7" w:rsidRDefault="00621A10" w:rsidP="00D04782">
      <w:pPr>
        <w:pStyle w:val="ListParagraph"/>
        <w:numPr>
          <w:ilvl w:val="0"/>
          <w:numId w:val="4"/>
        </w:numPr>
        <w:spacing w:line="276" w:lineRule="auto"/>
        <w:ind w:hanging="360"/>
      </w:pPr>
      <w:r w:rsidRPr="00F8453A">
        <w:t xml:space="preserve">Undergraduate </w:t>
      </w:r>
      <w:r w:rsidR="000A2E06">
        <w:t>s</w:t>
      </w:r>
      <w:r w:rsidRPr="00F8453A">
        <w:t>ummary</w:t>
      </w:r>
      <w:r w:rsidR="00227CAF">
        <w:t xml:space="preserve">: </w:t>
      </w:r>
      <w:r w:rsidR="005C290F">
        <w:t xml:space="preserve"> </w:t>
      </w:r>
      <w:r w:rsidR="006D33E7">
        <w:t>Summarize the h</w:t>
      </w:r>
      <w:r w:rsidRPr="00F8453A">
        <w:t xml:space="preserve">ighlights from </w:t>
      </w:r>
      <w:r w:rsidR="002A13ED">
        <w:t xml:space="preserve">item C </w:t>
      </w:r>
      <w:r w:rsidRPr="00F8453A">
        <w:t>above,</w:t>
      </w:r>
      <w:r w:rsidR="006D33E7">
        <w:t xml:space="preserve"> the</w:t>
      </w:r>
      <w:r w:rsidRPr="00F8453A">
        <w:t xml:space="preserve"> </w:t>
      </w:r>
      <w:r w:rsidRPr="0070731D">
        <w:t>results from recent initiatives and their</w:t>
      </w:r>
      <w:r w:rsidRPr="00F8453A">
        <w:rPr>
          <w:color w:val="00B050"/>
        </w:rPr>
        <w:t xml:space="preserve"> effects</w:t>
      </w:r>
      <w:r w:rsidRPr="00F8453A">
        <w:t xml:space="preserve">, </w:t>
      </w:r>
      <w:r w:rsidR="006D33E7">
        <w:t xml:space="preserve">and </w:t>
      </w:r>
      <w:r w:rsidR="005C290F">
        <w:t xml:space="preserve">the degree </w:t>
      </w:r>
      <w:r w:rsidR="006D33E7">
        <w:t xml:space="preserve">program(s)’ future </w:t>
      </w:r>
      <w:r w:rsidR="00003757">
        <w:rPr>
          <w:color w:val="00B050"/>
        </w:rPr>
        <w:t>direction</w:t>
      </w:r>
      <w:r w:rsidRPr="00F8453A">
        <w:rPr>
          <w:color w:val="00B050"/>
        </w:rPr>
        <w:t>s</w:t>
      </w:r>
      <w:r w:rsidRPr="00F8453A">
        <w:t xml:space="preserve"> as aligned to the </w:t>
      </w:r>
      <w:r w:rsidR="00E32D78">
        <w:t>department’s and the u</w:t>
      </w:r>
      <w:r w:rsidRPr="00F8453A">
        <w:t>niversity's strategic plan</w:t>
      </w:r>
      <w:r w:rsidR="002A13ED">
        <w:t>s</w:t>
      </w:r>
      <w:r w:rsidR="00227CAF">
        <w:t>.</w:t>
      </w:r>
      <w:r w:rsidR="00875C55">
        <w:t xml:space="preserve">  </w:t>
      </w:r>
      <w:r w:rsidR="006D33E7">
        <w:t xml:space="preserve">Be </w:t>
      </w:r>
      <w:r w:rsidR="006D33E7" w:rsidRPr="00875C55">
        <w:rPr>
          <w:i/>
        </w:rPr>
        <w:t>prepared</w:t>
      </w:r>
      <w:r w:rsidR="006D33E7">
        <w:t xml:space="preserve"> to produce the</w:t>
      </w:r>
      <w:r w:rsidR="0091700D">
        <w:t xml:space="preserve"> </w:t>
      </w:r>
      <w:r w:rsidR="006D33E7">
        <w:t>t</w:t>
      </w:r>
      <w:r w:rsidR="006D33E7" w:rsidRPr="00F8453A">
        <w:t xml:space="preserve">ranscripts of </w:t>
      </w:r>
      <w:r w:rsidR="006D33E7">
        <w:t xml:space="preserve">six </w:t>
      </w:r>
      <w:r w:rsidR="006D33E7" w:rsidRPr="00F8453A">
        <w:t>recent graduates</w:t>
      </w:r>
      <w:r w:rsidR="006D33E7">
        <w:t xml:space="preserve">, </w:t>
      </w:r>
      <w:r w:rsidR="006D33E7" w:rsidRPr="00A31838">
        <w:rPr>
          <w:b/>
          <w:u w:val="single"/>
        </w:rPr>
        <w:t>as may be stipulated by the external team lead</w:t>
      </w:r>
      <w:r w:rsidR="006D33E7">
        <w:t>;</w:t>
      </w:r>
      <w:r w:rsidR="00D17958">
        <w:t xml:space="preserve"> do not</w:t>
      </w:r>
      <w:r w:rsidR="006D33E7">
        <w:t xml:space="preserve"> include transcripts</w:t>
      </w:r>
      <w:r w:rsidR="004C7606">
        <w:t>,</w:t>
      </w:r>
      <w:r w:rsidR="00875C55">
        <w:t xml:space="preserve"> any student work</w:t>
      </w:r>
      <w:r w:rsidR="004C7606">
        <w:t>,</w:t>
      </w:r>
      <w:r w:rsidR="004C7606" w:rsidRPr="004C7606">
        <w:t xml:space="preserve"> </w:t>
      </w:r>
      <w:r w:rsidR="004C7606">
        <w:t>or any student names</w:t>
      </w:r>
      <w:r w:rsidR="006D33E7">
        <w:t xml:space="preserve"> in the self-study document.</w:t>
      </w:r>
    </w:p>
    <w:p w14:paraId="0A906BA6" w14:textId="225532BB" w:rsidR="00621A10" w:rsidRDefault="00621A10" w:rsidP="0070731D">
      <w:pPr>
        <w:pStyle w:val="ListParagraph"/>
        <w:spacing w:line="276" w:lineRule="auto"/>
        <w:ind w:left="1440"/>
      </w:pPr>
    </w:p>
    <w:p w14:paraId="617E7EFE" w14:textId="248D2D5A" w:rsidR="008C0406" w:rsidRDefault="006D44AA" w:rsidP="00D04782">
      <w:pPr>
        <w:pStyle w:val="ListParagraph"/>
        <w:numPr>
          <w:ilvl w:val="0"/>
          <w:numId w:val="1"/>
        </w:numPr>
        <w:spacing w:before="360" w:line="276" w:lineRule="auto"/>
        <w:ind w:left="1123" w:hanging="763"/>
      </w:pPr>
      <w:r>
        <w:t xml:space="preserve">Graduate </w:t>
      </w:r>
      <w:r w:rsidR="009E74AC">
        <w:t>Degree Programs</w:t>
      </w:r>
      <w:r>
        <w:t xml:space="preserve"> </w:t>
      </w:r>
    </w:p>
    <w:p w14:paraId="4CDABF3F" w14:textId="585170F2" w:rsidR="008C0406" w:rsidRPr="000A2E06" w:rsidRDefault="008C0406" w:rsidP="00D04782">
      <w:pPr>
        <w:pStyle w:val="ListParagraph"/>
        <w:numPr>
          <w:ilvl w:val="0"/>
          <w:numId w:val="3"/>
        </w:numPr>
        <w:spacing w:line="276" w:lineRule="auto"/>
        <w:ind w:hanging="360"/>
      </w:pPr>
      <w:r w:rsidRPr="000A2E06">
        <w:t>Overview</w:t>
      </w:r>
      <w:r w:rsidR="00875C55">
        <w:t xml:space="preserve"> of Departmental Graduate Programs</w:t>
      </w:r>
      <w:r w:rsidR="00434012">
        <w:t>.</w:t>
      </w:r>
      <w:r w:rsidR="00227CAF">
        <w:t xml:space="preserve"> </w:t>
      </w:r>
      <w:r w:rsidR="00434012">
        <w:t>Provide a n</w:t>
      </w:r>
      <w:r w:rsidR="00434012" w:rsidRPr="0070731D">
        <w:t xml:space="preserve">arrative </w:t>
      </w:r>
      <w:r w:rsidR="0078257F" w:rsidRPr="0070731D">
        <w:t>overview of graduate study in the department</w:t>
      </w:r>
      <w:r w:rsidR="007E6C0D" w:rsidRPr="0070731D">
        <w:t xml:space="preserve"> including </w:t>
      </w:r>
      <w:r w:rsidR="009C3946">
        <w:t xml:space="preserve">a </w:t>
      </w:r>
      <w:r w:rsidR="0072518B" w:rsidRPr="0070731D">
        <w:t xml:space="preserve">brief history of </w:t>
      </w:r>
      <w:r w:rsidR="007E6C0D" w:rsidRPr="0070731D">
        <w:t>graduate programs offered</w:t>
      </w:r>
      <w:r w:rsidR="000D455F" w:rsidRPr="0070731D">
        <w:t>; point to appendix for longer documents</w:t>
      </w:r>
      <w:r w:rsidR="0072518B" w:rsidRPr="0070731D">
        <w:t xml:space="preserve">.  Include a section </w:t>
      </w:r>
      <w:r w:rsidR="00E1652F" w:rsidRPr="0070731D">
        <w:t>“</w:t>
      </w:r>
      <w:r w:rsidR="0072518B" w:rsidRPr="0070731D">
        <w:t>Response to concerns from previous review.</w:t>
      </w:r>
      <w:r w:rsidR="00E1652F" w:rsidRPr="0070731D">
        <w:t>”</w:t>
      </w:r>
    </w:p>
    <w:p w14:paraId="7EE7C014" w14:textId="2A17CFD4" w:rsidR="0072518B" w:rsidRPr="000A2E06" w:rsidRDefault="008C0406" w:rsidP="00D04782">
      <w:pPr>
        <w:pStyle w:val="ListParagraph"/>
        <w:numPr>
          <w:ilvl w:val="1"/>
          <w:numId w:val="4"/>
        </w:numPr>
        <w:spacing w:line="276" w:lineRule="auto"/>
        <w:ind w:left="1800" w:hanging="360"/>
      </w:pPr>
      <w:r w:rsidRPr="0070731D">
        <w:t>Governance</w:t>
      </w:r>
      <w:r w:rsidR="00227CAF">
        <w:t xml:space="preserve">: </w:t>
      </w:r>
      <w:r w:rsidR="00AA416D" w:rsidRPr="000A2E06">
        <w:t>Include brief d</w:t>
      </w:r>
      <w:r w:rsidR="0078257F" w:rsidRPr="000A2E06">
        <w:t>escri</w:t>
      </w:r>
      <w:r w:rsidR="00AA416D" w:rsidRPr="000A2E06">
        <w:t>ptions of the following</w:t>
      </w:r>
      <w:r w:rsidR="0024519C" w:rsidRPr="000A2E06">
        <w:t>:</w:t>
      </w:r>
      <w:r w:rsidR="0078257F" w:rsidRPr="000A2E06">
        <w:t xml:space="preserve"> </w:t>
      </w:r>
    </w:p>
    <w:p w14:paraId="1BC0CA8F" w14:textId="15A0E601" w:rsidR="00AA416D" w:rsidRPr="0070731D" w:rsidRDefault="00AA416D" w:rsidP="0045338C">
      <w:pPr>
        <w:pStyle w:val="ListParagraph"/>
        <w:numPr>
          <w:ilvl w:val="0"/>
          <w:numId w:val="5"/>
        </w:numPr>
        <w:spacing w:line="276" w:lineRule="auto"/>
        <w:ind w:left="2340" w:hanging="180"/>
      </w:pPr>
      <w:r w:rsidRPr="000A2E06">
        <w:t>F</w:t>
      </w:r>
      <w:r w:rsidR="0078257F" w:rsidRPr="000A2E06">
        <w:t>unctioning</w:t>
      </w:r>
      <w:r w:rsidR="0078257F" w:rsidRPr="00E51542">
        <w:t xml:space="preserve"> of the </w:t>
      </w:r>
      <w:r w:rsidR="0091700D">
        <w:t>unit’s</w:t>
      </w:r>
      <w:r w:rsidR="0091700D" w:rsidRPr="00E51542">
        <w:t xml:space="preserve"> </w:t>
      </w:r>
      <w:r w:rsidR="008C0406" w:rsidRPr="0070731D">
        <w:t>Grad</w:t>
      </w:r>
      <w:r w:rsidR="0078257F" w:rsidRPr="0070731D">
        <w:t>uate Programs</w:t>
      </w:r>
      <w:r w:rsidR="008C0406" w:rsidRPr="0070731D">
        <w:t xml:space="preserve"> </w:t>
      </w:r>
      <w:r w:rsidR="0078257F" w:rsidRPr="0070731D">
        <w:t>C</w:t>
      </w:r>
      <w:r w:rsidR="008C0406" w:rsidRPr="0070731D">
        <w:t>ommittee</w:t>
      </w:r>
      <w:r w:rsidR="00EA2A5A">
        <w:t>.</w:t>
      </w:r>
      <w:r w:rsidR="008C0406" w:rsidRPr="0070731D">
        <w:t xml:space="preserve"> </w:t>
      </w:r>
    </w:p>
    <w:p w14:paraId="4E279D33" w14:textId="32D7A4AA" w:rsidR="00AA416D" w:rsidRPr="0070731D" w:rsidRDefault="00227CAF" w:rsidP="0045338C">
      <w:pPr>
        <w:pStyle w:val="ListParagraph"/>
        <w:numPr>
          <w:ilvl w:val="0"/>
          <w:numId w:val="5"/>
        </w:numPr>
        <w:spacing w:line="276" w:lineRule="auto"/>
        <w:ind w:left="2340" w:hanging="180"/>
      </w:pPr>
      <w:r>
        <w:t xml:space="preserve">Graduate </w:t>
      </w:r>
      <w:r w:rsidR="00531EC0">
        <w:t>School Administration</w:t>
      </w:r>
      <w:r>
        <w:t xml:space="preserve">: </w:t>
      </w:r>
      <w:r w:rsidR="0078257F" w:rsidRPr="0070731D">
        <w:t>The Graduate School will provide text describing the workings of the</w:t>
      </w:r>
      <w:r>
        <w:t xml:space="preserve"> </w:t>
      </w:r>
      <w:r w:rsidR="00531EC0">
        <w:t>Graduate School</w:t>
      </w:r>
      <w:r>
        <w:t>.</w:t>
      </w:r>
      <w:r w:rsidR="00531EC0">
        <w:t xml:space="preserve"> </w:t>
      </w:r>
      <w:r w:rsidR="00531EC0" w:rsidRPr="00FD209C">
        <w:rPr>
          <w:highlight w:val="yellow"/>
        </w:rPr>
        <w:t>(</w:t>
      </w:r>
      <w:r w:rsidR="00531EC0">
        <w:rPr>
          <w:highlight w:val="yellow"/>
        </w:rPr>
        <w:t>Text provided</w:t>
      </w:r>
      <w:r w:rsidR="00531EC0" w:rsidRPr="00FD209C">
        <w:rPr>
          <w:highlight w:val="yellow"/>
        </w:rPr>
        <w:t xml:space="preserve"> in file: 2018</w:t>
      </w:r>
      <w:r w:rsidR="00B3504B">
        <w:rPr>
          <w:highlight w:val="yellow"/>
        </w:rPr>
        <w:t>-19</w:t>
      </w:r>
      <w:r w:rsidR="00531EC0" w:rsidRPr="00FD209C">
        <w:rPr>
          <w:highlight w:val="yellow"/>
        </w:rPr>
        <w:t>_Boilerplate Section_</w:t>
      </w:r>
      <w:r w:rsidR="00531EC0">
        <w:rPr>
          <w:highlight w:val="yellow"/>
        </w:rPr>
        <w:t>V-A-1-ii</w:t>
      </w:r>
      <w:r w:rsidR="00531EC0" w:rsidRPr="00FD209C">
        <w:rPr>
          <w:highlight w:val="yellow"/>
        </w:rPr>
        <w:t>.docx</w:t>
      </w:r>
      <w:r w:rsidR="00531EC0">
        <w:rPr>
          <w:highlight w:val="yellow"/>
        </w:rPr>
        <w:t>.  Do not modify.</w:t>
      </w:r>
      <w:r w:rsidR="00531EC0" w:rsidRPr="00FD209C">
        <w:rPr>
          <w:highlight w:val="yellow"/>
        </w:rPr>
        <w:t>)</w:t>
      </w:r>
    </w:p>
    <w:p w14:paraId="60C691C8" w14:textId="50878870" w:rsidR="00AA416D" w:rsidRPr="0070731D" w:rsidRDefault="00AA416D" w:rsidP="0045338C">
      <w:pPr>
        <w:pStyle w:val="ListParagraph"/>
        <w:numPr>
          <w:ilvl w:val="0"/>
          <w:numId w:val="5"/>
        </w:numPr>
        <w:spacing w:line="276" w:lineRule="auto"/>
        <w:ind w:left="2340" w:hanging="180"/>
      </w:pPr>
      <w:r w:rsidRPr="0070731D">
        <w:t>D</w:t>
      </w:r>
      <w:r w:rsidR="00C4177E" w:rsidRPr="0070731D">
        <w:t xml:space="preserve">epartmental </w:t>
      </w:r>
      <w:r w:rsidR="008C0406" w:rsidRPr="0070731D">
        <w:t>advising</w:t>
      </w:r>
      <w:r w:rsidR="0078257F" w:rsidRPr="0070731D">
        <w:t xml:space="preserve"> of graduate students,</w:t>
      </w:r>
      <w:r w:rsidR="00470A29" w:rsidRPr="0070731D">
        <w:t xml:space="preserve"> including process for </w:t>
      </w:r>
      <w:r w:rsidR="0072518B" w:rsidRPr="0070731D">
        <w:t>assigning/selecting</w:t>
      </w:r>
      <w:r w:rsidR="0091700D">
        <w:t>/changing</w:t>
      </w:r>
      <w:r w:rsidR="0072518B" w:rsidRPr="0070731D">
        <w:t xml:space="preserve"> graduate advisor(s)</w:t>
      </w:r>
      <w:r w:rsidR="00227CAF">
        <w:t>.</w:t>
      </w:r>
    </w:p>
    <w:p w14:paraId="3CD380D8" w14:textId="308FB4E3" w:rsidR="00AA416D" w:rsidRPr="0070731D" w:rsidRDefault="002F449B" w:rsidP="0045338C">
      <w:pPr>
        <w:pStyle w:val="ListParagraph"/>
        <w:numPr>
          <w:ilvl w:val="0"/>
          <w:numId w:val="5"/>
        </w:numPr>
        <w:spacing w:line="276" w:lineRule="auto"/>
        <w:ind w:left="2340" w:hanging="180"/>
      </w:pPr>
      <w:r>
        <w:lastRenderedPageBreak/>
        <w:t>Describe</w:t>
      </w:r>
      <w:r w:rsidR="00434012">
        <w:t xml:space="preserve"> the practice of obtaining student feedback.  </w:t>
      </w:r>
      <w:r w:rsidR="00E51542" w:rsidRPr="0070731D">
        <w:t>Student Surveys</w:t>
      </w:r>
      <w:r w:rsidR="00227CAF">
        <w:t xml:space="preserve">: </w:t>
      </w:r>
      <w:r w:rsidR="00D41C94" w:rsidRPr="0070731D">
        <w:t xml:space="preserve">Current Student Satisfaction Survey </w:t>
      </w:r>
      <w:r w:rsidR="00E1652F" w:rsidRPr="0070731D">
        <w:t>results</w:t>
      </w:r>
      <w:r w:rsidR="00227CAF">
        <w:t xml:space="preserve">, </w:t>
      </w:r>
      <w:r w:rsidR="00D41C94" w:rsidRPr="0070731D">
        <w:t xml:space="preserve">Grad School Exit Survey </w:t>
      </w:r>
      <w:r w:rsidR="00E1652F" w:rsidRPr="0070731D">
        <w:t>results</w:t>
      </w:r>
      <w:r w:rsidR="00227CAF">
        <w:t>, etc. D</w:t>
      </w:r>
      <w:r w:rsidR="00D41C94" w:rsidRPr="0070731D">
        <w:t xml:space="preserve">escribe </w:t>
      </w:r>
      <w:r w:rsidR="0072518B" w:rsidRPr="0070731D">
        <w:t>any d</w:t>
      </w:r>
      <w:r w:rsidR="00D41C94" w:rsidRPr="0070731D">
        <w:t xml:space="preserve">epartmental surveys </w:t>
      </w:r>
      <w:r w:rsidR="00227CAF">
        <w:t>conducted</w:t>
      </w:r>
      <w:r w:rsidR="00D41C94" w:rsidRPr="0070731D">
        <w:t xml:space="preserve"> to gain insight into studen</w:t>
      </w:r>
      <w:r w:rsidR="00227CAF">
        <w:t>t experiences in the department.</w:t>
      </w:r>
      <w:r w:rsidR="00D41C94" w:rsidRPr="0070731D">
        <w:t xml:space="preserve"> </w:t>
      </w:r>
    </w:p>
    <w:p w14:paraId="1902BA7C" w14:textId="1C77D5FD" w:rsidR="008C0406" w:rsidRPr="0070731D" w:rsidRDefault="00476916" w:rsidP="0045338C">
      <w:pPr>
        <w:pStyle w:val="ListParagraph"/>
        <w:numPr>
          <w:ilvl w:val="0"/>
          <w:numId w:val="5"/>
        </w:numPr>
        <w:spacing w:line="276" w:lineRule="auto"/>
        <w:ind w:left="2340" w:hanging="180"/>
      </w:pPr>
      <w:r>
        <w:t xml:space="preserve">Graduate Student Outcomes Assessment.  </w:t>
      </w:r>
      <w:r w:rsidR="0049288F" w:rsidRPr="0070731D">
        <w:t>S</w:t>
      </w:r>
      <w:r w:rsidR="00D41C94" w:rsidRPr="0070731D">
        <w:t>ummarize the</w:t>
      </w:r>
      <w:r w:rsidR="00470A29" w:rsidRPr="0070731D">
        <w:t xml:space="preserve"> </w:t>
      </w:r>
      <w:r w:rsidR="00E51542">
        <w:rPr>
          <w:color w:val="00B050"/>
        </w:rPr>
        <w:t xml:space="preserve">graduate </w:t>
      </w:r>
      <w:r w:rsidR="005153D3">
        <w:rPr>
          <w:color w:val="00B050"/>
        </w:rPr>
        <w:t>a</w:t>
      </w:r>
      <w:r w:rsidR="00470A29" w:rsidRPr="0070731D">
        <w:rPr>
          <w:color w:val="00B050"/>
        </w:rPr>
        <w:t>ssessment plan</w:t>
      </w:r>
      <w:r w:rsidR="00227CAF">
        <w:rPr>
          <w:color w:val="00B050"/>
        </w:rPr>
        <w:t>: I</w:t>
      </w:r>
      <w:r w:rsidR="00E2158B">
        <w:rPr>
          <w:color w:val="00B050"/>
        </w:rPr>
        <w:t>nclude</w:t>
      </w:r>
      <w:r w:rsidR="00676468" w:rsidRPr="0070731D">
        <w:rPr>
          <w:color w:val="00B050"/>
        </w:rPr>
        <w:t xml:space="preserve"> degree program learning goals</w:t>
      </w:r>
      <w:r w:rsidR="000A2E06">
        <w:t xml:space="preserve"> </w:t>
      </w:r>
      <w:r w:rsidR="0091700D">
        <w:t xml:space="preserve">for each graduate program </w:t>
      </w:r>
      <w:r w:rsidR="00227CAF">
        <w:t>(</w:t>
      </w:r>
      <w:r w:rsidR="00D41C94" w:rsidRPr="0070731D">
        <w:t>include plan in appendix)</w:t>
      </w:r>
      <w:r w:rsidR="00227CAF">
        <w:t>, p</w:t>
      </w:r>
      <w:r w:rsidR="00E1652F" w:rsidRPr="0070731D">
        <w:t xml:space="preserve">rovide </w:t>
      </w:r>
      <w:r w:rsidR="00F57F53" w:rsidRPr="0070731D">
        <w:t>seminar series history</w:t>
      </w:r>
      <w:r w:rsidR="00227CAF">
        <w:t>,</w:t>
      </w:r>
      <w:r w:rsidR="000D455F" w:rsidRPr="0070731D">
        <w:t xml:space="preserve"> describe practice</w:t>
      </w:r>
      <w:r w:rsidR="00D41C94" w:rsidRPr="0070731D">
        <w:t>s that affect all grad</w:t>
      </w:r>
      <w:r w:rsidR="00434012">
        <w:t>uate</w:t>
      </w:r>
      <w:r w:rsidR="00D41C94" w:rsidRPr="0070731D">
        <w:t xml:space="preserve"> students.</w:t>
      </w:r>
    </w:p>
    <w:p w14:paraId="18B8DCA0" w14:textId="58A471BA" w:rsidR="0078257F" w:rsidRDefault="005821F2" w:rsidP="00D04782">
      <w:pPr>
        <w:pStyle w:val="ListParagraph"/>
        <w:numPr>
          <w:ilvl w:val="1"/>
          <w:numId w:val="4"/>
        </w:numPr>
        <w:spacing w:line="276" w:lineRule="auto"/>
        <w:ind w:left="1800" w:hanging="360"/>
      </w:pPr>
      <w:r w:rsidRPr="0070731D">
        <w:t xml:space="preserve">Marketing and </w:t>
      </w:r>
      <w:r w:rsidR="00AA416D" w:rsidRPr="0070731D">
        <w:t>R</w:t>
      </w:r>
      <w:r w:rsidRPr="0070731D">
        <w:t>ecruitment</w:t>
      </w:r>
      <w:r w:rsidR="00397C57">
        <w:t>: D</w:t>
      </w:r>
      <w:r w:rsidR="0078257F" w:rsidRPr="00E51542">
        <w:t>escribe</w:t>
      </w:r>
      <w:r w:rsidR="0078257F">
        <w:t xml:space="preserve"> efforts</w:t>
      </w:r>
      <w:r w:rsidR="00434012">
        <w:t xml:space="preserve"> and degree of success in recruiting</w:t>
      </w:r>
      <w:r w:rsidR="0078257F">
        <w:t xml:space="preserve"> high quality graduate students and underrepresented minorities and women</w:t>
      </w:r>
      <w:r w:rsidR="00D41C94">
        <w:t>.</w:t>
      </w:r>
      <w:r w:rsidR="00434012">
        <w:t xml:space="preserve">  Indicate obstacles.</w:t>
      </w:r>
    </w:p>
    <w:p w14:paraId="06F494BC" w14:textId="7822089D" w:rsidR="00AA416D" w:rsidRPr="00E51542" w:rsidRDefault="00C4177E" w:rsidP="00D04782">
      <w:pPr>
        <w:pStyle w:val="ListParagraph"/>
        <w:numPr>
          <w:ilvl w:val="1"/>
          <w:numId w:val="4"/>
        </w:numPr>
        <w:spacing w:line="276" w:lineRule="auto"/>
        <w:ind w:left="1800" w:hanging="360"/>
      </w:pPr>
      <w:r w:rsidRPr="0070731D">
        <w:t>Admission</w:t>
      </w:r>
      <w:r w:rsidR="00397C57">
        <w:t>: E</w:t>
      </w:r>
      <w:r w:rsidR="00AA416D" w:rsidRPr="0070731D">
        <w:t xml:space="preserve">valuation of </w:t>
      </w:r>
      <w:r w:rsidRPr="0070731D">
        <w:t>student progress</w:t>
      </w:r>
      <w:r w:rsidR="00AA416D" w:rsidRPr="0070731D">
        <w:t xml:space="preserve"> </w:t>
      </w:r>
      <w:r w:rsidR="005821F2" w:rsidRPr="0070731D">
        <w:t>and mentoring</w:t>
      </w:r>
      <w:r w:rsidR="00397C57">
        <w:t>,</w:t>
      </w:r>
      <w:r w:rsidR="005821F2" w:rsidRPr="00E51542">
        <w:t xml:space="preserve"> </w:t>
      </w:r>
      <w:r w:rsidR="00FC34EA">
        <w:t>provide the sections listed.</w:t>
      </w:r>
    </w:p>
    <w:p w14:paraId="6FFAA305" w14:textId="2CB2B399" w:rsidR="00FC7844" w:rsidRPr="0070731D" w:rsidRDefault="00AA416D" w:rsidP="00D04782">
      <w:pPr>
        <w:pStyle w:val="ListParagraph"/>
        <w:numPr>
          <w:ilvl w:val="0"/>
          <w:numId w:val="6"/>
        </w:numPr>
        <w:spacing w:line="276" w:lineRule="auto"/>
      </w:pPr>
      <w:r w:rsidRPr="00E51542">
        <w:t>O</w:t>
      </w:r>
      <w:r w:rsidR="00C4177E" w:rsidRPr="0070731D">
        <w:t>rientation</w:t>
      </w:r>
      <w:r w:rsidR="0078257F" w:rsidRPr="0070731D">
        <w:t xml:space="preserve"> of graduate students by the Graduate School</w:t>
      </w:r>
      <w:r w:rsidR="00E1652F" w:rsidRPr="0070731D">
        <w:t xml:space="preserve"> </w:t>
      </w:r>
      <w:r w:rsidR="00177AF9">
        <w:t xml:space="preserve">and by the </w:t>
      </w:r>
      <w:r w:rsidR="0091700D">
        <w:t>unit</w:t>
      </w:r>
      <w:r w:rsidR="00177AF9">
        <w:t>.</w:t>
      </w:r>
      <w:r w:rsidR="0078257F" w:rsidRPr="0070731D">
        <w:t xml:space="preserve"> </w:t>
      </w:r>
      <w:r w:rsidR="00476916" w:rsidRPr="00FD209C">
        <w:rPr>
          <w:highlight w:val="yellow"/>
        </w:rPr>
        <w:t>(</w:t>
      </w:r>
      <w:r w:rsidR="00476916">
        <w:rPr>
          <w:highlight w:val="yellow"/>
        </w:rPr>
        <w:t>Text provided</w:t>
      </w:r>
      <w:r w:rsidR="00476916" w:rsidRPr="00FD209C">
        <w:rPr>
          <w:highlight w:val="yellow"/>
        </w:rPr>
        <w:t xml:space="preserve"> in file: 2018</w:t>
      </w:r>
      <w:r w:rsidR="00B3504B">
        <w:rPr>
          <w:highlight w:val="yellow"/>
        </w:rPr>
        <w:t>-19</w:t>
      </w:r>
      <w:r w:rsidR="00476916" w:rsidRPr="00FD209C">
        <w:rPr>
          <w:highlight w:val="yellow"/>
        </w:rPr>
        <w:t>_Boilerplate Section_</w:t>
      </w:r>
      <w:r w:rsidR="00476916">
        <w:rPr>
          <w:highlight w:val="yellow"/>
        </w:rPr>
        <w:t>V-A-3-i</w:t>
      </w:r>
      <w:r w:rsidR="00476916" w:rsidRPr="00FD209C">
        <w:rPr>
          <w:highlight w:val="yellow"/>
        </w:rPr>
        <w:t>.docx</w:t>
      </w:r>
      <w:r w:rsidR="00476916">
        <w:rPr>
          <w:highlight w:val="yellow"/>
        </w:rPr>
        <w:t xml:space="preserve">.  </w:t>
      </w:r>
      <w:r w:rsidR="00476916" w:rsidRPr="0088450B">
        <w:t xml:space="preserve">Should be preceded by text describing </w:t>
      </w:r>
      <w:r w:rsidR="0091700D">
        <w:t>unit’s</w:t>
      </w:r>
      <w:r w:rsidR="0091700D" w:rsidRPr="0088450B">
        <w:t xml:space="preserve"> </w:t>
      </w:r>
      <w:r w:rsidR="00476916" w:rsidRPr="0088450B">
        <w:t>orientation activities.)</w:t>
      </w:r>
    </w:p>
    <w:p w14:paraId="7D4CF5E4" w14:textId="023DF54A" w:rsidR="00FC7844" w:rsidRPr="0070731D" w:rsidRDefault="00E1652F" w:rsidP="00D04782">
      <w:pPr>
        <w:pStyle w:val="ListParagraph"/>
        <w:numPr>
          <w:ilvl w:val="0"/>
          <w:numId w:val="6"/>
        </w:numPr>
        <w:spacing w:line="276" w:lineRule="auto"/>
      </w:pPr>
      <w:r w:rsidRPr="0070731D">
        <w:t xml:space="preserve">Grades </w:t>
      </w:r>
      <w:r w:rsidR="00C4177E" w:rsidRPr="0070731D">
        <w:t xml:space="preserve">offered, </w:t>
      </w:r>
      <w:r w:rsidR="0078257F" w:rsidRPr="0070731D">
        <w:t xml:space="preserve">graduate student </w:t>
      </w:r>
      <w:r w:rsidR="00C4177E" w:rsidRPr="0070731D">
        <w:rPr>
          <w:color w:val="00B050"/>
        </w:rPr>
        <w:t>advising</w:t>
      </w:r>
      <w:r w:rsidR="00177AF9">
        <w:t>,</w:t>
      </w:r>
      <w:r w:rsidR="00C4177E" w:rsidRPr="0070731D">
        <w:t xml:space="preserve"> </w:t>
      </w:r>
      <w:r w:rsidR="005821F2" w:rsidRPr="0070731D">
        <w:rPr>
          <w:color w:val="00B050"/>
        </w:rPr>
        <w:t>incl</w:t>
      </w:r>
      <w:r w:rsidR="0078257F" w:rsidRPr="0070731D">
        <w:rPr>
          <w:color w:val="00B050"/>
        </w:rPr>
        <w:t>uding</w:t>
      </w:r>
      <w:r w:rsidR="005821F2" w:rsidRPr="0070731D">
        <w:rPr>
          <w:color w:val="00B050"/>
        </w:rPr>
        <w:t xml:space="preserve"> advising practices before and after designating a research advisor</w:t>
      </w:r>
      <w:r w:rsidR="00177AF9" w:rsidRPr="00177AF9">
        <w:t>.</w:t>
      </w:r>
      <w:r w:rsidR="005821F2" w:rsidRPr="0070731D">
        <w:t xml:space="preserve"> </w:t>
      </w:r>
      <w:r w:rsidR="002A10FC" w:rsidRPr="0088450B">
        <w:t xml:space="preserve">(Include text on research credit grades, including the Q grade; </w:t>
      </w:r>
      <w:r w:rsidR="002A10FC" w:rsidRPr="002A10FC">
        <w:rPr>
          <w:highlight w:val="yellow"/>
        </w:rPr>
        <w:t>text on research grades provided in file 2018</w:t>
      </w:r>
      <w:r w:rsidR="00B3504B">
        <w:rPr>
          <w:highlight w:val="yellow"/>
        </w:rPr>
        <w:t>-19</w:t>
      </w:r>
      <w:r w:rsidR="002A10FC" w:rsidRPr="002A10FC">
        <w:rPr>
          <w:highlight w:val="yellow"/>
        </w:rPr>
        <w:t xml:space="preserve"> Boilerplate Section V-A-3-ii.docx.)</w:t>
      </w:r>
    </w:p>
    <w:p w14:paraId="0C822E6E" w14:textId="56A7589E" w:rsidR="00FC7844" w:rsidRPr="0070731D" w:rsidRDefault="004C7606" w:rsidP="00D04782">
      <w:pPr>
        <w:pStyle w:val="ListParagraph"/>
        <w:numPr>
          <w:ilvl w:val="0"/>
          <w:numId w:val="6"/>
        </w:numPr>
        <w:spacing w:line="276" w:lineRule="auto"/>
      </w:pPr>
      <w:r>
        <w:t>P</w:t>
      </w:r>
      <w:r w:rsidR="0091700D">
        <w:t>rocess for p</w:t>
      </w:r>
      <w:r w:rsidR="00434012">
        <w:t>roviding p</w:t>
      </w:r>
      <w:r w:rsidR="00E1652F" w:rsidRPr="0070731D">
        <w:t xml:space="preserve">eriodic </w:t>
      </w:r>
      <w:r w:rsidR="0091700D">
        <w:t xml:space="preserve">written </w:t>
      </w:r>
      <w:r w:rsidR="00AA416D" w:rsidRPr="0070731D">
        <w:t xml:space="preserve">evaluation of </w:t>
      </w:r>
      <w:r w:rsidR="00E1652F" w:rsidRPr="0070731D">
        <w:t xml:space="preserve">and feedback to </w:t>
      </w:r>
      <w:r w:rsidR="00AA416D" w:rsidRPr="0070731D">
        <w:t>graduate</w:t>
      </w:r>
      <w:r w:rsidR="00177AF9">
        <w:t xml:space="preserve"> students to keep them on track</w:t>
      </w:r>
      <w:r>
        <w:t>: Describe</w:t>
      </w:r>
      <w:r w:rsidR="00177AF9">
        <w:t>.</w:t>
      </w:r>
      <w:r w:rsidR="00AA416D" w:rsidRPr="0070731D">
        <w:t xml:space="preserve"> </w:t>
      </w:r>
    </w:p>
    <w:p w14:paraId="793BFC83" w14:textId="4C11EB91" w:rsidR="00FC7844" w:rsidRPr="0070731D" w:rsidRDefault="004C7606" w:rsidP="00D04782">
      <w:pPr>
        <w:pStyle w:val="ListParagraph"/>
        <w:numPr>
          <w:ilvl w:val="0"/>
          <w:numId w:val="6"/>
        </w:numPr>
        <w:spacing w:line="276" w:lineRule="auto"/>
      </w:pPr>
      <w:r>
        <w:t>W</w:t>
      </w:r>
      <w:r w:rsidR="00C4177E" w:rsidRPr="0070731D">
        <w:t>ork</w:t>
      </w:r>
      <w:r w:rsidR="0078257F" w:rsidRPr="0070731D">
        <w:t xml:space="preserve"> accepted</w:t>
      </w:r>
      <w:r w:rsidR="00C4177E" w:rsidRPr="0070731D">
        <w:t xml:space="preserve"> in lieu of courses</w:t>
      </w:r>
      <w:r w:rsidR="00C26DDB">
        <w:t xml:space="preserve">: </w:t>
      </w:r>
      <w:r>
        <w:t>Describe s</w:t>
      </w:r>
      <w:r w:rsidR="0078257F" w:rsidRPr="0070731D">
        <w:t>tude</w:t>
      </w:r>
      <w:r w:rsidR="00C26DDB">
        <w:t>nt teaching, internships, etc.</w:t>
      </w:r>
      <w:r w:rsidR="0078257F" w:rsidRPr="0070731D">
        <w:t xml:space="preserve"> </w:t>
      </w:r>
    </w:p>
    <w:p w14:paraId="0D532388" w14:textId="1D8ECB4C" w:rsidR="00C4177E" w:rsidRPr="0070731D" w:rsidRDefault="004C7606" w:rsidP="00D04782">
      <w:pPr>
        <w:pStyle w:val="ListParagraph"/>
        <w:numPr>
          <w:ilvl w:val="0"/>
          <w:numId w:val="6"/>
        </w:numPr>
        <w:spacing w:line="276" w:lineRule="auto"/>
      </w:pPr>
      <w:r>
        <w:t>G</w:t>
      </w:r>
      <w:r w:rsidR="00C4177E" w:rsidRPr="0070731D">
        <w:t>raduation requirements</w:t>
      </w:r>
      <w:r w:rsidR="005821F2" w:rsidRPr="0070731D">
        <w:t xml:space="preserve"> at Grad</w:t>
      </w:r>
      <w:r w:rsidR="00AA416D" w:rsidRPr="0070731D">
        <w:t>uate</w:t>
      </w:r>
      <w:r w:rsidR="005821F2" w:rsidRPr="0070731D">
        <w:t xml:space="preserve"> School level</w:t>
      </w:r>
      <w:r w:rsidR="002A10FC">
        <w:t xml:space="preserve"> </w:t>
      </w:r>
      <w:r w:rsidR="002A10FC">
        <w:rPr>
          <w:highlight w:val="yellow"/>
        </w:rPr>
        <w:t>(Text</w:t>
      </w:r>
      <w:r w:rsidR="002A10FC" w:rsidRPr="00FD209C">
        <w:rPr>
          <w:highlight w:val="yellow"/>
        </w:rPr>
        <w:t xml:space="preserve"> provided in file 2018</w:t>
      </w:r>
      <w:r w:rsidR="00B3504B">
        <w:rPr>
          <w:highlight w:val="yellow"/>
        </w:rPr>
        <w:t>-19</w:t>
      </w:r>
      <w:r w:rsidR="002A10FC" w:rsidRPr="00FD209C">
        <w:rPr>
          <w:highlight w:val="yellow"/>
        </w:rPr>
        <w:t xml:space="preserve"> Boilerplate </w:t>
      </w:r>
      <w:r w:rsidR="002A10FC">
        <w:rPr>
          <w:highlight w:val="yellow"/>
        </w:rPr>
        <w:t>Section V-A-3-v</w:t>
      </w:r>
      <w:r w:rsidR="002A10FC" w:rsidRPr="00FD209C">
        <w:rPr>
          <w:highlight w:val="yellow"/>
        </w:rPr>
        <w:t>.docx.</w:t>
      </w:r>
      <w:r w:rsidR="002A10FC">
        <w:rPr>
          <w:highlight w:val="yellow"/>
        </w:rPr>
        <w:t xml:space="preserve">  Do not modify.</w:t>
      </w:r>
      <w:r w:rsidR="002A10FC" w:rsidRPr="00FD209C">
        <w:rPr>
          <w:highlight w:val="yellow"/>
        </w:rPr>
        <w:t>)</w:t>
      </w:r>
    </w:p>
    <w:p w14:paraId="4986C849" w14:textId="34A5AFD3" w:rsidR="006D44AA" w:rsidRPr="00E51542" w:rsidRDefault="00875C55" w:rsidP="00D04782">
      <w:pPr>
        <w:pStyle w:val="ListParagraph"/>
        <w:numPr>
          <w:ilvl w:val="0"/>
          <w:numId w:val="3"/>
        </w:numPr>
        <w:ind w:hanging="360"/>
      </w:pPr>
      <w:r>
        <w:t xml:space="preserve">Departmental </w:t>
      </w:r>
      <w:proofErr w:type="spellStart"/>
      <w:r w:rsidR="006D44AA" w:rsidRPr="00E51542">
        <w:t>Masters</w:t>
      </w:r>
      <w:proofErr w:type="spellEnd"/>
      <w:r w:rsidR="00891B51">
        <w:t xml:space="preserve"> Program-1</w:t>
      </w:r>
      <w:r w:rsidR="00AB34F4">
        <w:t xml:space="preserve">: </w:t>
      </w:r>
      <w:r w:rsidR="0078257F" w:rsidRPr="00E51542">
        <w:t xml:space="preserve">Provide introductory </w:t>
      </w:r>
      <w:r w:rsidR="0078257F" w:rsidRPr="0070731D">
        <w:t>narrative</w:t>
      </w:r>
      <w:r w:rsidR="000D455F" w:rsidRPr="0070731D">
        <w:t>; point to appendix for longer documents</w:t>
      </w:r>
      <w:r w:rsidR="00AB34F4">
        <w:t>.</w:t>
      </w:r>
    </w:p>
    <w:p w14:paraId="52BE74FB" w14:textId="10104D7B" w:rsidR="006D44AA" w:rsidRPr="00E51542" w:rsidRDefault="006D44AA" w:rsidP="00D04782">
      <w:pPr>
        <w:pStyle w:val="ListParagraph"/>
        <w:numPr>
          <w:ilvl w:val="1"/>
          <w:numId w:val="3"/>
        </w:numPr>
        <w:spacing w:line="276" w:lineRule="auto"/>
        <w:ind w:left="1800" w:hanging="360"/>
      </w:pPr>
      <w:r w:rsidRPr="0070731D">
        <w:t>Admissions/Enrollment</w:t>
      </w:r>
      <w:r w:rsidR="000D455F" w:rsidRPr="0070731D">
        <w:t>/</w:t>
      </w:r>
      <w:r w:rsidR="00F337BC" w:rsidRPr="0070731D">
        <w:t>Retention/</w:t>
      </w:r>
      <w:r w:rsidR="000D455F" w:rsidRPr="0070731D">
        <w:t>Financial Support</w:t>
      </w:r>
      <w:r w:rsidR="00AB34F4">
        <w:t>:</w:t>
      </w:r>
      <w:r w:rsidR="00F57F53" w:rsidRPr="0070731D">
        <w:t xml:space="preserve"> </w:t>
      </w:r>
      <w:r w:rsidR="0048209F" w:rsidRPr="0070731D">
        <w:t xml:space="preserve">Provide an overview narrative of student numbers, based on the data and discussion </w:t>
      </w:r>
      <w:r w:rsidR="004C7606">
        <w:t>during the most recent</w:t>
      </w:r>
      <w:r w:rsidR="004C7606" w:rsidRPr="0070731D">
        <w:t xml:space="preserve"> </w:t>
      </w:r>
      <w:r w:rsidR="00E51542" w:rsidRPr="004C7606">
        <w:rPr>
          <w:i/>
        </w:rPr>
        <w:t>Internal Review of</w:t>
      </w:r>
      <w:r w:rsidR="00E1652F" w:rsidRPr="004C7606">
        <w:rPr>
          <w:i/>
        </w:rPr>
        <w:t xml:space="preserve"> </w:t>
      </w:r>
      <w:r w:rsidR="00E51542" w:rsidRPr="004C7606">
        <w:rPr>
          <w:i/>
        </w:rPr>
        <w:t>G</w:t>
      </w:r>
      <w:r w:rsidR="00E1652F" w:rsidRPr="004C7606">
        <w:rPr>
          <w:i/>
        </w:rPr>
        <w:t xml:space="preserve">raduate </w:t>
      </w:r>
      <w:r w:rsidR="00E51542" w:rsidRPr="004C7606">
        <w:rPr>
          <w:i/>
        </w:rPr>
        <w:t>P</w:t>
      </w:r>
      <w:r w:rsidR="00E1652F" w:rsidRPr="004C7606">
        <w:rPr>
          <w:i/>
        </w:rPr>
        <w:t xml:space="preserve">rogram </w:t>
      </w:r>
      <w:r w:rsidR="00E51542" w:rsidRPr="004C7606">
        <w:rPr>
          <w:i/>
        </w:rPr>
        <w:t>Outcomes</w:t>
      </w:r>
      <w:r w:rsidR="004C7606">
        <w:t xml:space="preserve"> (B1)</w:t>
      </w:r>
      <w:r w:rsidR="0048209F" w:rsidRPr="0070731D">
        <w:t>.</w:t>
      </w:r>
      <w:r w:rsidR="0048209F" w:rsidRPr="00E51542">
        <w:t xml:space="preserve"> </w:t>
      </w:r>
      <w:r w:rsidR="00F337BC" w:rsidRPr="0070731D">
        <w:t>Include your</w:t>
      </w:r>
      <w:r w:rsidR="00E51542">
        <w:t xml:space="preserve"> latest</w:t>
      </w:r>
      <w:r w:rsidR="00F337BC" w:rsidRPr="0070731D">
        <w:t xml:space="preserve"> </w:t>
      </w:r>
      <w:r w:rsidR="00E51542" w:rsidRPr="004C7606">
        <w:rPr>
          <w:i/>
        </w:rPr>
        <w:t>Internal Review</w:t>
      </w:r>
      <w:r w:rsidR="00F337BC" w:rsidRPr="004C7606">
        <w:rPr>
          <w:i/>
        </w:rPr>
        <w:t xml:space="preserve"> of Graduate Programs Outcomes</w:t>
      </w:r>
      <w:r w:rsidR="004C7606">
        <w:t xml:space="preserve"> (B1)</w:t>
      </w:r>
      <w:r w:rsidR="0048209F" w:rsidRPr="0070731D">
        <w:t xml:space="preserve"> </w:t>
      </w:r>
      <w:r w:rsidR="005153D3">
        <w:t>report and</w:t>
      </w:r>
      <w:r w:rsidR="0049288F" w:rsidRPr="0070731D">
        <w:t xml:space="preserve"> </w:t>
      </w:r>
      <w:r w:rsidR="00F337BC" w:rsidRPr="0070731D">
        <w:t xml:space="preserve">the dataset in the appendix.  </w:t>
      </w:r>
      <w:r w:rsidR="004C7606">
        <w:t>The Graduate School can provide updates to your dataset, upon request.</w:t>
      </w:r>
    </w:p>
    <w:p w14:paraId="6F9AA091" w14:textId="3F6DD8C1" w:rsidR="006D44AA" w:rsidRPr="005153D3" w:rsidRDefault="00167111" w:rsidP="00D04782">
      <w:pPr>
        <w:pStyle w:val="ListParagraph"/>
        <w:numPr>
          <w:ilvl w:val="1"/>
          <w:numId w:val="3"/>
        </w:numPr>
        <w:ind w:left="1800" w:hanging="360"/>
      </w:pPr>
      <w:r w:rsidRPr="0070731D">
        <w:t>Typical Student Path/Courses</w:t>
      </w:r>
      <w:r w:rsidR="00AB34F4">
        <w:t>: T</w:t>
      </w:r>
      <w:r w:rsidR="00F57F53" w:rsidRPr="0070731D">
        <w:t>he</w:t>
      </w:r>
      <w:r w:rsidR="00AB34F4">
        <w:t>sis, report, professional paths</w:t>
      </w:r>
      <w:r w:rsidR="00F57F53" w:rsidRPr="0070731D">
        <w:t xml:space="preserve"> differences, required course</w:t>
      </w:r>
      <w:r w:rsidR="00AB34F4">
        <w:t>s</w:t>
      </w:r>
      <w:r w:rsidR="003058C7" w:rsidRPr="0070731D">
        <w:t xml:space="preserve"> (include syllabi in appendix)</w:t>
      </w:r>
      <w:r w:rsidR="00F57F53" w:rsidRPr="0070731D">
        <w:t xml:space="preserve">, </w:t>
      </w:r>
      <w:r w:rsidR="003058C7" w:rsidRPr="0070731D">
        <w:t xml:space="preserve">summarize </w:t>
      </w:r>
      <w:r w:rsidR="00F57F53" w:rsidRPr="0070731D">
        <w:t>required exams/submissions</w:t>
      </w:r>
      <w:r w:rsidR="00AB34F4">
        <w:t>,</w:t>
      </w:r>
      <w:r w:rsidR="00F57F53" w:rsidRPr="0070731D">
        <w:t xml:space="preserve"> </w:t>
      </w:r>
      <w:r w:rsidR="000D455F" w:rsidRPr="0070731D">
        <w:t>timeline</w:t>
      </w:r>
      <w:r w:rsidR="00F57F53" w:rsidRPr="0070731D">
        <w:t xml:space="preserve"> to completion</w:t>
      </w:r>
      <w:r w:rsidR="00AB34F4">
        <w:t>.</w:t>
      </w:r>
    </w:p>
    <w:p w14:paraId="29FEDF81" w14:textId="364C53BB" w:rsidR="00910869" w:rsidRDefault="0078257F" w:rsidP="00D04782">
      <w:pPr>
        <w:pStyle w:val="ListParagraph"/>
        <w:numPr>
          <w:ilvl w:val="1"/>
          <w:numId w:val="3"/>
        </w:numPr>
        <w:ind w:left="1800" w:hanging="360"/>
      </w:pPr>
      <w:r w:rsidRPr="0070731D">
        <w:t xml:space="preserve">Student Learning Assessment and Closing the </w:t>
      </w:r>
      <w:r w:rsidR="0048209F" w:rsidRPr="0070731D">
        <w:t>L</w:t>
      </w:r>
      <w:r w:rsidRPr="0070731D">
        <w:t>oop</w:t>
      </w:r>
      <w:r w:rsidR="00A32AF8">
        <w:t>:</w:t>
      </w:r>
      <w:r w:rsidRPr="00E51542">
        <w:t xml:space="preserve"> </w:t>
      </w:r>
      <w:r w:rsidR="0048209F">
        <w:t xml:space="preserve">Provide an overview narrative of your </w:t>
      </w:r>
      <w:r w:rsidR="0048209F" w:rsidRPr="005153D3">
        <w:t xml:space="preserve">assessment efforts and activities for continuous improvement.  </w:t>
      </w:r>
      <w:r w:rsidR="00A32AF8">
        <w:t>R</w:t>
      </w:r>
      <w:r w:rsidR="003D15C7" w:rsidRPr="0070731D">
        <w:t xml:space="preserve">efer to </w:t>
      </w:r>
      <w:r w:rsidR="00666AC4" w:rsidRPr="0070731D">
        <w:t>annual reports to the Graduate School here</w:t>
      </w:r>
      <w:r w:rsidR="00A32AF8">
        <w:t xml:space="preserve"> (</w:t>
      </w:r>
      <w:r w:rsidR="003D15C7" w:rsidRPr="0070731D">
        <w:t>actual annual reports</w:t>
      </w:r>
      <w:r w:rsidR="003D15C7">
        <w:t xml:space="preserve"> included</w:t>
      </w:r>
      <w:r w:rsidR="003D15C7" w:rsidRPr="0070731D">
        <w:t xml:space="preserve"> in appendix</w:t>
      </w:r>
      <w:r w:rsidR="00A32AF8">
        <w:t>)</w:t>
      </w:r>
      <w:r w:rsidR="00532B9E">
        <w:t>;</w:t>
      </w:r>
      <w:r w:rsidR="00666AC4" w:rsidRPr="0070731D">
        <w:t xml:space="preserve"> the reports describe </w:t>
      </w:r>
      <w:r w:rsidR="00621A10" w:rsidRPr="0070731D">
        <w:rPr>
          <w:color w:val="00B050"/>
        </w:rPr>
        <w:t>assessment of student learning outcomes, analyses of results, and evidence that results are used for continuous improvement</w:t>
      </w:r>
      <w:r w:rsidR="00A32AF8">
        <w:t>.</w:t>
      </w:r>
    </w:p>
    <w:p w14:paraId="36267A3B" w14:textId="2A10F8FF" w:rsidR="000A2E06" w:rsidRDefault="003058C7" w:rsidP="00D04782">
      <w:pPr>
        <w:pStyle w:val="ListParagraph"/>
        <w:numPr>
          <w:ilvl w:val="1"/>
          <w:numId w:val="3"/>
        </w:numPr>
        <w:ind w:left="1800" w:hanging="360"/>
      </w:pPr>
      <w:r w:rsidRPr="0070731D">
        <w:lastRenderedPageBreak/>
        <w:t xml:space="preserve">Strategic Plans for </w:t>
      </w:r>
      <w:r w:rsidR="00F57F53" w:rsidRPr="0070731D">
        <w:t xml:space="preserve">Growth and Enhancement </w:t>
      </w:r>
      <w:r w:rsidR="005821F2" w:rsidRPr="0070731D">
        <w:t xml:space="preserve">for </w:t>
      </w:r>
      <w:r w:rsidR="00666AC4" w:rsidRPr="0070731D">
        <w:t>M</w:t>
      </w:r>
      <w:r w:rsidR="005821F2" w:rsidRPr="0070731D">
        <w:t xml:space="preserve">asters </w:t>
      </w:r>
      <w:r w:rsidR="00666AC4" w:rsidRPr="0070731D">
        <w:t>P</w:t>
      </w:r>
      <w:r w:rsidR="005821F2" w:rsidRPr="0070731D">
        <w:t>rograms</w:t>
      </w:r>
      <w:r w:rsidR="008A2E84">
        <w:t xml:space="preserve">: </w:t>
      </w:r>
      <w:r w:rsidR="003D2763">
        <w:t xml:space="preserve">Summarize your plans for growth and </w:t>
      </w:r>
      <w:r w:rsidR="003D2763" w:rsidRPr="005153D3">
        <w:t xml:space="preserve">enhancement of your </w:t>
      </w:r>
      <w:r w:rsidR="003D2763">
        <w:t>Master’s</w:t>
      </w:r>
      <w:r w:rsidR="003D2763" w:rsidRPr="005153D3">
        <w:t xml:space="preserve"> programs</w:t>
      </w:r>
      <w:r w:rsidR="00516D1A">
        <w:t>, b</w:t>
      </w:r>
      <w:r w:rsidR="003D2763" w:rsidRPr="005153D3">
        <w:t xml:space="preserve">ased on the plans described in the </w:t>
      </w:r>
      <w:r w:rsidR="003D2763" w:rsidRPr="002566F5">
        <w:rPr>
          <w:i/>
        </w:rPr>
        <w:t xml:space="preserve">Internal Review of </w:t>
      </w:r>
      <w:r w:rsidR="00CB1A79" w:rsidRPr="002566F5">
        <w:rPr>
          <w:i/>
        </w:rPr>
        <w:t>Graduate Program Outcomes</w:t>
      </w:r>
      <w:r w:rsidR="003D2763" w:rsidRPr="005153D3">
        <w:t xml:space="preserve">, the </w:t>
      </w:r>
      <w:r w:rsidR="003D2763" w:rsidRPr="002566F5">
        <w:rPr>
          <w:i/>
        </w:rPr>
        <w:t>Graduate Dean's response to the Internal Review</w:t>
      </w:r>
      <w:r w:rsidR="003D2763" w:rsidRPr="005153D3">
        <w:t xml:space="preserve">, </w:t>
      </w:r>
      <w:r w:rsidR="003D2763" w:rsidRPr="002566F5">
        <w:rPr>
          <w:i/>
        </w:rPr>
        <w:t>Graduate Student Learning Assessment Results and Summary reports</w:t>
      </w:r>
      <w:r w:rsidR="003D2763">
        <w:t xml:space="preserve">, and other </w:t>
      </w:r>
      <w:r w:rsidR="002566F5">
        <w:t>d</w:t>
      </w:r>
      <w:r w:rsidR="003D2763">
        <w:t>epartmental discussions.</w:t>
      </w:r>
      <w:r w:rsidR="003D2763" w:rsidRPr="005153D3">
        <w:t xml:space="preserve"> </w:t>
      </w:r>
      <w:r w:rsidR="003D2763">
        <w:t xml:space="preserve"> C</w:t>
      </w:r>
      <w:r w:rsidR="003D2763" w:rsidRPr="005153D3">
        <w:t xml:space="preserve">onnect your discussion to the </w:t>
      </w:r>
      <w:r w:rsidR="003D2763">
        <w:t xml:space="preserve">department’s and the </w:t>
      </w:r>
      <w:r w:rsidR="003D2763" w:rsidRPr="005153D3">
        <w:t>University’s strategic plan</w:t>
      </w:r>
      <w:r w:rsidR="003D2763">
        <w:t>s</w:t>
      </w:r>
      <w:r w:rsidR="003D2763" w:rsidRPr="005153D3">
        <w:t>.</w:t>
      </w:r>
    </w:p>
    <w:p w14:paraId="79661658" w14:textId="1FB3AB31" w:rsidR="00891B51" w:rsidRDefault="00891B51" w:rsidP="00D04782">
      <w:pPr>
        <w:pStyle w:val="ListParagraph"/>
        <w:numPr>
          <w:ilvl w:val="0"/>
          <w:numId w:val="3"/>
        </w:numPr>
        <w:ind w:hanging="360"/>
      </w:pPr>
      <w:r>
        <w:t xml:space="preserve">Departmental </w:t>
      </w:r>
      <w:proofErr w:type="spellStart"/>
      <w:r w:rsidRPr="00E51542">
        <w:t>Masters</w:t>
      </w:r>
      <w:proofErr w:type="spellEnd"/>
      <w:r>
        <w:t xml:space="preserve"> Program-2 (</w:t>
      </w:r>
      <w:r w:rsidR="00F7319F">
        <w:t xml:space="preserve">repeat section V.B for all departmental </w:t>
      </w:r>
      <w:proofErr w:type="gramStart"/>
      <w:r w:rsidR="00F7319F">
        <w:t>masters</w:t>
      </w:r>
      <w:proofErr w:type="gramEnd"/>
      <w:r w:rsidR="00F7319F">
        <w:t xml:space="preserve"> programs</w:t>
      </w:r>
      <w:r>
        <w:t>)</w:t>
      </w:r>
    </w:p>
    <w:p w14:paraId="0CE2C8FB" w14:textId="26208424" w:rsidR="00875C55" w:rsidRPr="00F12259" w:rsidRDefault="009C3946" w:rsidP="00D04782">
      <w:pPr>
        <w:pStyle w:val="ListParagraph"/>
        <w:numPr>
          <w:ilvl w:val="0"/>
          <w:numId w:val="3"/>
        </w:numPr>
        <w:ind w:hanging="360"/>
      </w:pPr>
      <w:r>
        <w:t>Interdisciplinary</w:t>
      </w:r>
      <w:r w:rsidR="00875C55">
        <w:t xml:space="preserve"> Masters</w:t>
      </w:r>
      <w:r w:rsidR="00891B51">
        <w:t>-3</w:t>
      </w:r>
      <w:r w:rsidR="00875C55">
        <w:t>:  See separate template</w:t>
      </w:r>
      <w:r w:rsidR="00193305">
        <w:t xml:space="preserve"> at the end of this document</w:t>
      </w:r>
      <w:r w:rsidR="00875C55">
        <w:t xml:space="preserve"> for what to include here for </w:t>
      </w:r>
      <w:r>
        <w:t>interdisciplinary</w:t>
      </w:r>
      <w:r w:rsidR="00875C55">
        <w:t xml:space="preserve"> masters</w:t>
      </w:r>
      <w:r w:rsidR="00F7319F">
        <w:t>, when needed</w:t>
      </w:r>
      <w:r w:rsidR="00875C55">
        <w:t>.</w:t>
      </w:r>
    </w:p>
    <w:p w14:paraId="4F5021B9" w14:textId="29AC5178" w:rsidR="006D44AA" w:rsidRPr="005153D3" w:rsidRDefault="00875C55" w:rsidP="00D04782">
      <w:pPr>
        <w:pStyle w:val="ListParagraph"/>
        <w:numPr>
          <w:ilvl w:val="0"/>
          <w:numId w:val="3"/>
        </w:numPr>
        <w:ind w:hanging="360"/>
      </w:pPr>
      <w:r>
        <w:t xml:space="preserve">Departmental </w:t>
      </w:r>
      <w:r w:rsidR="006D44AA" w:rsidRPr="005153D3">
        <w:t>PhD</w:t>
      </w:r>
      <w:r w:rsidR="000D455F" w:rsidRPr="005153D3">
        <w:t xml:space="preserve"> </w:t>
      </w:r>
      <w:r w:rsidR="00097F10">
        <w:t>Program</w:t>
      </w:r>
      <w:r w:rsidR="00891B51">
        <w:t>-1</w:t>
      </w:r>
      <w:r w:rsidR="00097F10">
        <w:t>: Provide narrative and</w:t>
      </w:r>
      <w:r w:rsidR="000D455F" w:rsidRPr="0070731D">
        <w:t xml:space="preserve"> summaries</w:t>
      </w:r>
      <w:r w:rsidR="0091700D">
        <w:t xml:space="preserve"> for each degree offered</w:t>
      </w:r>
      <w:r w:rsidR="000D455F" w:rsidRPr="0070731D">
        <w:t>; point to appendix for longer documents</w:t>
      </w:r>
      <w:r w:rsidR="00097F10">
        <w:t>.</w:t>
      </w:r>
    </w:p>
    <w:p w14:paraId="15FE9744" w14:textId="111D48C6" w:rsidR="006D44AA" w:rsidRPr="005153D3" w:rsidRDefault="006D44AA" w:rsidP="00D04782">
      <w:pPr>
        <w:pStyle w:val="ListParagraph"/>
        <w:numPr>
          <w:ilvl w:val="1"/>
          <w:numId w:val="3"/>
        </w:numPr>
        <w:ind w:left="1800" w:hanging="360"/>
      </w:pPr>
      <w:r w:rsidRPr="0070731D">
        <w:t>Admissions/Enrollment</w:t>
      </w:r>
      <w:r w:rsidR="000D455F" w:rsidRPr="0070731D">
        <w:t>/</w:t>
      </w:r>
      <w:r w:rsidR="00E26436" w:rsidRPr="0070731D">
        <w:t>Retention/</w:t>
      </w:r>
      <w:r w:rsidR="000D455F" w:rsidRPr="0070731D">
        <w:t>Financial Support</w:t>
      </w:r>
      <w:r w:rsidR="00097F10">
        <w:t xml:space="preserve">: </w:t>
      </w:r>
      <w:r w:rsidR="0048209F" w:rsidRPr="0070731D">
        <w:t>Provide an overview narrative of student numbers</w:t>
      </w:r>
      <w:r w:rsidR="002A13ED">
        <w:t xml:space="preserve"> here</w:t>
      </w:r>
      <w:r w:rsidR="0048209F" w:rsidRPr="0070731D">
        <w:t>,</w:t>
      </w:r>
      <w:r w:rsidR="002A13ED">
        <w:t xml:space="preserve"> and</w:t>
      </w:r>
      <w:r w:rsidR="0048209F" w:rsidRPr="0070731D">
        <w:t xml:space="preserve"> base </w:t>
      </w:r>
      <w:r w:rsidR="002A13ED">
        <w:t xml:space="preserve">it </w:t>
      </w:r>
      <w:r w:rsidR="0048209F" w:rsidRPr="0070731D">
        <w:t xml:space="preserve">on the data and discussion </w:t>
      </w:r>
      <w:r w:rsidR="00F7319F">
        <w:t>during the most recent</w:t>
      </w:r>
      <w:r w:rsidR="0048209F" w:rsidRPr="0070731D">
        <w:t xml:space="preserve"> </w:t>
      </w:r>
      <w:r w:rsidR="00992E80" w:rsidRPr="00F7319F">
        <w:rPr>
          <w:i/>
        </w:rPr>
        <w:t>Internal Review</w:t>
      </w:r>
      <w:r w:rsidR="00F7319F" w:rsidRPr="00F7319F">
        <w:rPr>
          <w:i/>
        </w:rPr>
        <w:t xml:space="preserve"> of Graduate Program Outcomes (B1)</w:t>
      </w:r>
      <w:r w:rsidR="00F7319F">
        <w:t xml:space="preserve"> process</w:t>
      </w:r>
      <w:r w:rsidR="0048209F" w:rsidRPr="0070731D">
        <w:t>.</w:t>
      </w:r>
      <w:r w:rsidR="00361B1F">
        <w:t xml:space="preserve"> </w:t>
      </w:r>
      <w:r w:rsidR="00361B1F" w:rsidRPr="0070731D">
        <w:t>Include your</w:t>
      </w:r>
      <w:r w:rsidR="00361B1F">
        <w:t xml:space="preserve"> latest</w:t>
      </w:r>
      <w:r w:rsidR="00361B1F" w:rsidRPr="0070731D">
        <w:t xml:space="preserve"> </w:t>
      </w:r>
      <w:r w:rsidR="00361B1F">
        <w:t>Internal Review</w:t>
      </w:r>
      <w:r w:rsidR="00361B1F" w:rsidRPr="0070731D">
        <w:t xml:space="preserve"> of Graduate Programs Outcomes </w:t>
      </w:r>
      <w:r w:rsidR="00361B1F">
        <w:t>report and</w:t>
      </w:r>
      <w:r w:rsidR="00361B1F" w:rsidRPr="0070731D">
        <w:t xml:space="preserve"> the dataset in the appendix.</w:t>
      </w:r>
      <w:r w:rsidR="00F7319F">
        <w:t xml:space="preserve"> The Graduate School can provide updates to your dataset, upon request.</w:t>
      </w:r>
    </w:p>
    <w:p w14:paraId="62FDBB35" w14:textId="749C886B" w:rsidR="00167111" w:rsidRPr="005153D3" w:rsidRDefault="00167111" w:rsidP="00D04782">
      <w:pPr>
        <w:pStyle w:val="ListParagraph"/>
        <w:numPr>
          <w:ilvl w:val="1"/>
          <w:numId w:val="3"/>
        </w:numPr>
        <w:ind w:left="1800" w:hanging="360"/>
      </w:pPr>
      <w:r w:rsidRPr="0070731D">
        <w:t>Typical Student Path/Courses</w:t>
      </w:r>
      <w:r w:rsidR="00F57F53" w:rsidRPr="0070731D">
        <w:t>/</w:t>
      </w:r>
      <w:r w:rsidR="00F337BC" w:rsidRPr="0070731D">
        <w:t>Path to Candidacy</w:t>
      </w:r>
      <w:r w:rsidR="00EB2D52">
        <w:t xml:space="preserve">: </w:t>
      </w:r>
      <w:r w:rsidR="00F337BC" w:rsidRPr="0070731D">
        <w:t>Provide an overview narrative that shows a typical student path and the path to candidacy.  Include in the appendix your graduate student handbook or other materials that detail the qualifying examination process</w:t>
      </w:r>
      <w:r w:rsidR="00CB0AF6" w:rsidRPr="0070731D">
        <w:t>, course syllabi, samples of qualifying examination, researc</w:t>
      </w:r>
      <w:r w:rsidR="00EB2D52">
        <w:t>h proposals, dissertation, etc.</w:t>
      </w:r>
    </w:p>
    <w:p w14:paraId="3B03C03D" w14:textId="46AD351A" w:rsidR="0048209F" w:rsidRPr="005153D3" w:rsidRDefault="0078257F" w:rsidP="00D04782">
      <w:pPr>
        <w:pStyle w:val="ListParagraph"/>
        <w:numPr>
          <w:ilvl w:val="1"/>
          <w:numId w:val="3"/>
        </w:numPr>
        <w:ind w:left="1800" w:hanging="360"/>
      </w:pPr>
      <w:r w:rsidRPr="0070731D">
        <w:t xml:space="preserve">Student </w:t>
      </w:r>
      <w:r w:rsidR="002A13ED">
        <w:t>L</w:t>
      </w:r>
      <w:r w:rsidRPr="0070731D">
        <w:t xml:space="preserve">earning Assessment and Closing the </w:t>
      </w:r>
      <w:r w:rsidR="00E1652F" w:rsidRPr="0070731D">
        <w:t>Loop</w:t>
      </w:r>
      <w:r w:rsidR="00EB2D52">
        <w:t>:</w:t>
      </w:r>
      <w:r w:rsidR="00E1652F" w:rsidRPr="005153D3">
        <w:t xml:space="preserve"> </w:t>
      </w:r>
      <w:r w:rsidR="0048209F" w:rsidRPr="005153D3">
        <w:t xml:space="preserve">Provide an overview narrative of your assessment efforts and activities for continuous improvement.  </w:t>
      </w:r>
      <w:r w:rsidR="002A13ED">
        <w:t>R</w:t>
      </w:r>
      <w:r w:rsidR="003D15C7" w:rsidRPr="0070731D">
        <w:t xml:space="preserve">efer to </w:t>
      </w:r>
      <w:r w:rsidR="0048209F" w:rsidRPr="0070731D">
        <w:t>annual reports to the Graduate School here</w:t>
      </w:r>
      <w:r w:rsidR="003D15C7" w:rsidRPr="003D15C7">
        <w:t xml:space="preserve"> </w:t>
      </w:r>
      <w:r w:rsidR="00EB2D52">
        <w:t>(</w:t>
      </w:r>
      <w:r w:rsidR="003D15C7" w:rsidRPr="003D15C7">
        <w:t xml:space="preserve">actual </w:t>
      </w:r>
      <w:r w:rsidR="003D15C7" w:rsidRPr="00F12259">
        <w:t>annual reports</w:t>
      </w:r>
      <w:r w:rsidR="003D15C7">
        <w:t xml:space="preserve"> included</w:t>
      </w:r>
      <w:r w:rsidR="003D15C7" w:rsidRPr="00F12259">
        <w:t xml:space="preserve"> in appendix</w:t>
      </w:r>
      <w:r w:rsidR="00EB2D52">
        <w:t>)</w:t>
      </w:r>
      <w:r w:rsidR="002A13ED">
        <w:t>;</w:t>
      </w:r>
      <w:r w:rsidR="0048209F" w:rsidRPr="0070731D">
        <w:t xml:space="preserve"> the reports describe </w:t>
      </w:r>
      <w:r w:rsidR="0048209F" w:rsidRPr="0070731D">
        <w:rPr>
          <w:color w:val="00B050"/>
        </w:rPr>
        <w:t>assessment of student learning outcomes, analyses of results, and evidence that results are used for continuous improvement</w:t>
      </w:r>
      <w:r w:rsidR="002A13ED">
        <w:rPr>
          <w:color w:val="00B050"/>
        </w:rPr>
        <w:t>.</w:t>
      </w:r>
    </w:p>
    <w:p w14:paraId="19F2B1CA" w14:textId="59DA5465" w:rsidR="00F57F53" w:rsidRPr="005153D3" w:rsidRDefault="0048209F" w:rsidP="00D04782">
      <w:pPr>
        <w:pStyle w:val="ListParagraph"/>
        <w:numPr>
          <w:ilvl w:val="1"/>
          <w:numId w:val="3"/>
        </w:numPr>
        <w:ind w:left="1800" w:hanging="360"/>
      </w:pPr>
      <w:r w:rsidRPr="0070731D">
        <w:t xml:space="preserve"> </w:t>
      </w:r>
      <w:r w:rsidR="003058C7" w:rsidRPr="0070731D">
        <w:t xml:space="preserve">Strategic Plans for </w:t>
      </w:r>
      <w:r w:rsidR="00F57F53" w:rsidRPr="0070731D">
        <w:t xml:space="preserve">Growth and Enhancement </w:t>
      </w:r>
      <w:r w:rsidR="002A13ED">
        <w:t>of</w:t>
      </w:r>
      <w:r w:rsidR="005821F2" w:rsidRPr="0070731D">
        <w:t xml:space="preserve"> PhD programs</w:t>
      </w:r>
      <w:r w:rsidR="00E26436" w:rsidRPr="005153D3">
        <w:t xml:space="preserve">.  </w:t>
      </w:r>
      <w:r w:rsidR="002A13ED">
        <w:t xml:space="preserve">Summarize your plans for growth and </w:t>
      </w:r>
      <w:r w:rsidR="002A13ED" w:rsidRPr="005153D3">
        <w:t>enhancement of your PhD programs</w:t>
      </w:r>
      <w:r w:rsidR="002A13ED">
        <w:t>, b</w:t>
      </w:r>
      <w:r w:rsidR="00E26436" w:rsidRPr="005153D3">
        <w:t xml:space="preserve">ased on the plans described in the </w:t>
      </w:r>
      <w:r w:rsidR="000A2E06" w:rsidRPr="0056195E">
        <w:rPr>
          <w:i/>
        </w:rPr>
        <w:t>Internal Review</w:t>
      </w:r>
      <w:r w:rsidR="00E26436" w:rsidRPr="0056195E">
        <w:rPr>
          <w:i/>
        </w:rPr>
        <w:t xml:space="preserve"> of </w:t>
      </w:r>
      <w:r w:rsidR="00CB1A79" w:rsidRPr="0056195E">
        <w:rPr>
          <w:i/>
        </w:rPr>
        <w:t>Graduate Program Outcomes</w:t>
      </w:r>
      <w:r w:rsidR="00F7319F">
        <w:rPr>
          <w:i/>
        </w:rPr>
        <w:t xml:space="preserve"> (B1) </w:t>
      </w:r>
      <w:r w:rsidR="00F7319F" w:rsidRPr="00F7319F">
        <w:t>report</w:t>
      </w:r>
      <w:r w:rsidR="00E26436" w:rsidRPr="005153D3">
        <w:t xml:space="preserve">, the </w:t>
      </w:r>
      <w:r w:rsidR="002A13ED" w:rsidRPr="00F7319F">
        <w:rPr>
          <w:i/>
        </w:rPr>
        <w:t xml:space="preserve">Graduate </w:t>
      </w:r>
      <w:r w:rsidR="00E26436" w:rsidRPr="00F7319F">
        <w:rPr>
          <w:i/>
        </w:rPr>
        <w:t xml:space="preserve">Dean's response to the </w:t>
      </w:r>
      <w:r w:rsidR="000A2E06" w:rsidRPr="00F7319F">
        <w:rPr>
          <w:i/>
        </w:rPr>
        <w:t>Internal Review</w:t>
      </w:r>
      <w:r w:rsidR="00F7319F">
        <w:rPr>
          <w:i/>
        </w:rPr>
        <w:t xml:space="preserve"> (B1)</w:t>
      </w:r>
      <w:r w:rsidR="00E26436" w:rsidRPr="005153D3">
        <w:t xml:space="preserve">, </w:t>
      </w:r>
      <w:r w:rsidR="00E26436" w:rsidRPr="0056195E">
        <w:rPr>
          <w:i/>
        </w:rPr>
        <w:t>Graduate Student Learning Assessment Results and Summary reports</w:t>
      </w:r>
      <w:r w:rsidR="00E26436">
        <w:t xml:space="preserve">, and other </w:t>
      </w:r>
      <w:r w:rsidR="0056195E">
        <w:t xml:space="preserve">departmental </w:t>
      </w:r>
      <w:r w:rsidR="00E26436">
        <w:t>discussions</w:t>
      </w:r>
      <w:r w:rsidR="002A13ED">
        <w:t>.</w:t>
      </w:r>
      <w:r w:rsidR="00E1652F" w:rsidRPr="005153D3">
        <w:t xml:space="preserve"> </w:t>
      </w:r>
      <w:r w:rsidR="002A13ED">
        <w:t xml:space="preserve"> C</w:t>
      </w:r>
      <w:r w:rsidR="00E1652F" w:rsidRPr="005153D3">
        <w:t xml:space="preserve">onnect your discussion to the </w:t>
      </w:r>
      <w:r w:rsidR="002A13ED">
        <w:t xml:space="preserve">department’s and the </w:t>
      </w:r>
      <w:r w:rsidR="00E1652F" w:rsidRPr="005153D3">
        <w:t>University’s strategic plan</w:t>
      </w:r>
      <w:r w:rsidR="002A13ED">
        <w:t>s</w:t>
      </w:r>
      <w:r w:rsidR="00E1652F" w:rsidRPr="005153D3">
        <w:t>.</w:t>
      </w:r>
    </w:p>
    <w:p w14:paraId="560B18B1" w14:textId="17CAF934" w:rsidR="00891B51" w:rsidRDefault="00891B51" w:rsidP="00D04782">
      <w:pPr>
        <w:pStyle w:val="ListParagraph"/>
        <w:numPr>
          <w:ilvl w:val="0"/>
          <w:numId w:val="3"/>
        </w:numPr>
        <w:ind w:hanging="360"/>
      </w:pPr>
      <w:r>
        <w:t xml:space="preserve">Departmental </w:t>
      </w:r>
      <w:r w:rsidRPr="005153D3">
        <w:t xml:space="preserve">PhD </w:t>
      </w:r>
      <w:r>
        <w:t>Program-2 (</w:t>
      </w:r>
      <w:r w:rsidR="00F7319F">
        <w:t>repeat section V.E for all departmental PhD programs</w:t>
      </w:r>
      <w:r>
        <w:t>)</w:t>
      </w:r>
    </w:p>
    <w:p w14:paraId="65887321" w14:textId="77E7178F" w:rsidR="00875C55" w:rsidRPr="00F12259" w:rsidRDefault="009C3946" w:rsidP="00D04782">
      <w:pPr>
        <w:pStyle w:val="ListParagraph"/>
        <w:numPr>
          <w:ilvl w:val="0"/>
          <w:numId w:val="3"/>
        </w:numPr>
        <w:ind w:hanging="360"/>
      </w:pPr>
      <w:r>
        <w:t>Interdisciplinary</w:t>
      </w:r>
      <w:r w:rsidR="00875C55">
        <w:t xml:space="preserve"> PhD program</w:t>
      </w:r>
      <w:r w:rsidR="00891B51">
        <w:t>-3</w:t>
      </w:r>
      <w:r w:rsidR="00875C55">
        <w:t>:  See separate template</w:t>
      </w:r>
      <w:r w:rsidR="00193305">
        <w:t xml:space="preserve"> at the end of this document</w:t>
      </w:r>
      <w:r w:rsidR="00875C55">
        <w:t xml:space="preserve"> for what to include here for </w:t>
      </w:r>
      <w:r>
        <w:t>interdisciplinary</w:t>
      </w:r>
      <w:r w:rsidR="00875C55">
        <w:t xml:space="preserve"> PhD programs</w:t>
      </w:r>
      <w:r w:rsidR="00F7319F">
        <w:t>, when needed</w:t>
      </w:r>
      <w:r w:rsidR="00875C55">
        <w:t>.</w:t>
      </w:r>
    </w:p>
    <w:p w14:paraId="28A576DF" w14:textId="08BB511D" w:rsidR="0091700D" w:rsidRDefault="0091700D" w:rsidP="00D04782">
      <w:pPr>
        <w:pStyle w:val="ListParagraph"/>
        <w:numPr>
          <w:ilvl w:val="0"/>
          <w:numId w:val="3"/>
        </w:numPr>
        <w:ind w:hanging="360"/>
      </w:pPr>
      <w:r>
        <w:t xml:space="preserve">Certificates.  </w:t>
      </w:r>
      <w:r w:rsidRPr="00E51542">
        <w:t xml:space="preserve">Provide introductory </w:t>
      </w:r>
      <w:r w:rsidRPr="0070731D">
        <w:t>narrative</w:t>
      </w:r>
      <w:r w:rsidR="00146EAE">
        <w:t>s</w:t>
      </w:r>
      <w:r>
        <w:t xml:space="preserve"> for each </w:t>
      </w:r>
      <w:r w:rsidR="00F7319F">
        <w:t xml:space="preserve">graduate </w:t>
      </w:r>
      <w:r>
        <w:t>certificate</w:t>
      </w:r>
      <w:r w:rsidR="00875C55">
        <w:t xml:space="preserve"> (departmental or </w:t>
      </w:r>
      <w:r w:rsidR="009C3946">
        <w:t>interdisciplinary</w:t>
      </w:r>
      <w:r w:rsidR="00875C55">
        <w:t>)</w:t>
      </w:r>
      <w:r>
        <w:t xml:space="preserve"> offered</w:t>
      </w:r>
      <w:r w:rsidRPr="0070731D">
        <w:t xml:space="preserve">; point to </w:t>
      </w:r>
      <w:r w:rsidR="00F7319F">
        <w:t xml:space="preserve">an </w:t>
      </w:r>
      <w:r w:rsidRPr="0070731D">
        <w:t>appendix for longer documents</w:t>
      </w:r>
      <w:r w:rsidR="00146EAE">
        <w:t xml:space="preserve"> you decide to append</w:t>
      </w:r>
      <w:r w:rsidR="0056195E">
        <w:t xml:space="preserve"> (optional)</w:t>
      </w:r>
      <w:r>
        <w:t xml:space="preserve">.  This is all that is requested for </w:t>
      </w:r>
      <w:r w:rsidR="00146EAE">
        <w:t xml:space="preserve">graduate certificates </w:t>
      </w:r>
      <w:r w:rsidR="001F06C1">
        <w:t>at this time</w:t>
      </w:r>
      <w:r>
        <w:t xml:space="preserve">; </w:t>
      </w:r>
      <w:r w:rsidR="00146EAE">
        <w:t xml:space="preserve">graduate </w:t>
      </w:r>
      <w:r>
        <w:t>certificate student outcomes assessment programs are under development.</w:t>
      </w:r>
    </w:p>
    <w:p w14:paraId="0E9B4CC1" w14:textId="54C714AD" w:rsidR="00026D9E" w:rsidRPr="005153D3" w:rsidRDefault="00875C55" w:rsidP="00D04782">
      <w:pPr>
        <w:pStyle w:val="ListParagraph"/>
        <w:numPr>
          <w:ilvl w:val="0"/>
          <w:numId w:val="3"/>
        </w:numPr>
        <w:spacing w:line="276" w:lineRule="auto"/>
        <w:ind w:hanging="360"/>
      </w:pPr>
      <w:r>
        <w:t xml:space="preserve">Departmental </w:t>
      </w:r>
      <w:r w:rsidR="00F57F53" w:rsidRPr="005153D3">
        <w:t>Graduate Summary</w:t>
      </w:r>
      <w:r w:rsidR="00361B1F">
        <w:t>:</w:t>
      </w:r>
      <w:r w:rsidR="00F57F53" w:rsidRPr="005153D3">
        <w:t xml:space="preserve"> </w:t>
      </w:r>
      <w:r w:rsidR="00361B1F">
        <w:t>H</w:t>
      </w:r>
      <w:r w:rsidR="00F57F53" w:rsidRPr="0070731D">
        <w:t>ighlights from</w:t>
      </w:r>
      <w:r>
        <w:t xml:space="preserve"> departmental</w:t>
      </w:r>
      <w:r w:rsidR="00F57F53" w:rsidRPr="0070731D">
        <w:t xml:space="preserve"> </w:t>
      </w:r>
      <w:r w:rsidR="002A13ED">
        <w:t>items</w:t>
      </w:r>
      <w:r>
        <w:t xml:space="preserve"> above</w:t>
      </w:r>
      <w:r w:rsidR="00F57F53" w:rsidRPr="0070731D">
        <w:t xml:space="preserve">, </w:t>
      </w:r>
      <w:r w:rsidR="00F57F53" w:rsidRPr="0070731D">
        <w:rPr>
          <w:color w:val="00B050"/>
        </w:rPr>
        <w:t>results from recent initiatives</w:t>
      </w:r>
      <w:r w:rsidR="00621A10" w:rsidRPr="0070731D">
        <w:rPr>
          <w:color w:val="00B050"/>
        </w:rPr>
        <w:t xml:space="preserve"> and their effects</w:t>
      </w:r>
      <w:r w:rsidR="00621A10" w:rsidRPr="0070731D">
        <w:t xml:space="preserve">, </w:t>
      </w:r>
      <w:r w:rsidR="002A2DA2" w:rsidRPr="005153D3">
        <w:t>SWOT</w:t>
      </w:r>
      <w:r w:rsidR="00215764">
        <w:t xml:space="preserve"> (strengths, weaknesses, opportunities, </w:t>
      </w:r>
      <w:r w:rsidR="00D84F83">
        <w:t>threats</w:t>
      </w:r>
      <w:r w:rsidR="00215764">
        <w:t>)</w:t>
      </w:r>
      <w:r w:rsidR="002A2DA2" w:rsidRPr="0070731D">
        <w:t xml:space="preserve">, </w:t>
      </w:r>
      <w:r w:rsidR="00621A10" w:rsidRPr="005153D3">
        <w:rPr>
          <w:color w:val="00B050"/>
        </w:rPr>
        <w:t>goals for the future</w:t>
      </w:r>
      <w:r w:rsidR="00621A10" w:rsidRPr="005153D3">
        <w:t xml:space="preserve"> as aligned to the University's strategic plan</w:t>
      </w:r>
      <w:r w:rsidR="00361B1F">
        <w:t>.</w:t>
      </w:r>
    </w:p>
    <w:p w14:paraId="76DC4EB1" w14:textId="15CE91B2" w:rsidR="00F57F53" w:rsidRPr="005153D3" w:rsidRDefault="00F57F53" w:rsidP="00F8453A">
      <w:pPr>
        <w:pStyle w:val="ListParagraph"/>
        <w:spacing w:line="276" w:lineRule="auto"/>
        <w:ind w:left="1440"/>
      </w:pPr>
    </w:p>
    <w:p w14:paraId="7CC3E08C" w14:textId="2CAECDAE" w:rsidR="00026D9E" w:rsidRPr="005153D3" w:rsidRDefault="00621A10" w:rsidP="00D04782">
      <w:pPr>
        <w:pStyle w:val="ListParagraph"/>
        <w:numPr>
          <w:ilvl w:val="0"/>
          <w:numId w:val="1"/>
        </w:numPr>
        <w:spacing w:line="276" w:lineRule="auto"/>
      </w:pPr>
      <w:r w:rsidRPr="005153D3">
        <w:t>Overall Summary and Answers to Synoptic Questions</w:t>
      </w:r>
      <w:r w:rsidR="00361B1F">
        <w:t>: A</w:t>
      </w:r>
      <w:r w:rsidRPr="005153D3">
        <w:t>nswer questions from University and Graduate School</w:t>
      </w:r>
      <w:r w:rsidR="00193305">
        <w:t xml:space="preserve"> (</w:t>
      </w:r>
      <w:r w:rsidR="00F7319F">
        <w:t>the questions follow the sections listed below</w:t>
      </w:r>
      <w:r w:rsidR="00193305">
        <w:t>).</w:t>
      </w:r>
    </w:p>
    <w:p w14:paraId="7305BE46" w14:textId="654BADF1" w:rsidR="001D2F85" w:rsidRDefault="001D2F85" w:rsidP="00D04782">
      <w:pPr>
        <w:pStyle w:val="ListParagraph"/>
        <w:numPr>
          <w:ilvl w:val="1"/>
          <w:numId w:val="1"/>
        </w:numPr>
        <w:spacing w:line="276" w:lineRule="auto"/>
      </w:pPr>
      <w:r>
        <w:t>Departmental Responses</w:t>
      </w:r>
    </w:p>
    <w:p w14:paraId="3DFCF301" w14:textId="7B99D764" w:rsidR="001D2F85" w:rsidRDefault="009C3946" w:rsidP="00D04782">
      <w:pPr>
        <w:pStyle w:val="ListParagraph"/>
        <w:numPr>
          <w:ilvl w:val="1"/>
          <w:numId w:val="1"/>
        </w:numPr>
        <w:spacing w:line="276" w:lineRule="auto"/>
      </w:pPr>
      <w:r>
        <w:t>Interdisciplinary</w:t>
      </w:r>
      <w:r w:rsidR="001D2F85">
        <w:t xml:space="preserve"> 1 Program Responses</w:t>
      </w:r>
    </w:p>
    <w:p w14:paraId="09B5BFE0" w14:textId="57E9246B" w:rsidR="001D2F85" w:rsidRDefault="009C3946" w:rsidP="00D04782">
      <w:pPr>
        <w:pStyle w:val="ListParagraph"/>
        <w:numPr>
          <w:ilvl w:val="1"/>
          <w:numId w:val="1"/>
        </w:numPr>
        <w:spacing w:line="276" w:lineRule="auto"/>
      </w:pPr>
      <w:r>
        <w:t>Interdisciplinary</w:t>
      </w:r>
      <w:r w:rsidR="001D2F85">
        <w:t xml:space="preserve"> 2 Program Responses</w:t>
      </w:r>
    </w:p>
    <w:p w14:paraId="5BB50DAF" w14:textId="77777777" w:rsidR="00FD5A3D" w:rsidRDefault="00FD5A3D">
      <w:pPr>
        <w:rPr>
          <w:b/>
          <w:i/>
          <w:u w:val="single"/>
        </w:rPr>
      </w:pPr>
      <w:r>
        <w:rPr>
          <w:b/>
          <w:i/>
          <w:u w:val="single"/>
        </w:rPr>
        <w:br w:type="page"/>
      </w:r>
    </w:p>
    <w:p w14:paraId="290809B8" w14:textId="2B50F433" w:rsidR="00193305" w:rsidRPr="00193305" w:rsidRDefault="00193305" w:rsidP="00193305">
      <w:pPr>
        <w:ind w:left="540"/>
        <w:rPr>
          <w:b/>
          <w:i/>
          <w:u w:val="single"/>
        </w:rPr>
      </w:pPr>
      <w:r w:rsidRPr="00193305">
        <w:rPr>
          <w:b/>
          <w:i/>
          <w:u w:val="single"/>
        </w:rPr>
        <w:lastRenderedPageBreak/>
        <w:t>University Synoptic Questions:</w:t>
      </w:r>
    </w:p>
    <w:p w14:paraId="3469AA1E" w14:textId="77777777" w:rsidR="00193305" w:rsidRPr="001D2F85" w:rsidRDefault="00193305" w:rsidP="00193305">
      <w:pPr>
        <w:pStyle w:val="ListParagraph"/>
        <w:numPr>
          <w:ilvl w:val="1"/>
          <w:numId w:val="3"/>
        </w:numPr>
        <w:spacing w:line="276" w:lineRule="auto"/>
        <w:ind w:left="540" w:hanging="360"/>
        <w:rPr>
          <w:i/>
        </w:rPr>
      </w:pPr>
      <w:r w:rsidRPr="001D2F85">
        <w:rPr>
          <w:i/>
        </w:rPr>
        <w:t>In what ways does the program support both the University’s and your college’s/school’s mission and vision statements?</w:t>
      </w:r>
    </w:p>
    <w:p w14:paraId="54B0054F" w14:textId="77777777" w:rsidR="00193305" w:rsidRPr="001D2F85" w:rsidRDefault="00193305" w:rsidP="00193305">
      <w:pPr>
        <w:pStyle w:val="ListParagraph"/>
        <w:numPr>
          <w:ilvl w:val="1"/>
          <w:numId w:val="3"/>
        </w:numPr>
        <w:spacing w:line="276" w:lineRule="auto"/>
        <w:ind w:left="540" w:hanging="360"/>
        <w:rPr>
          <w:i/>
        </w:rPr>
      </w:pPr>
      <w:r w:rsidRPr="001D2F85">
        <w:rPr>
          <w:i/>
        </w:rPr>
        <w:t>In what ways does the academic program align with the University’s strategic plan?</w:t>
      </w:r>
    </w:p>
    <w:p w14:paraId="7FC87B51" w14:textId="77777777" w:rsidR="00193305" w:rsidRPr="001D2F85" w:rsidRDefault="00193305" w:rsidP="00193305">
      <w:pPr>
        <w:pStyle w:val="ListParagraph"/>
        <w:numPr>
          <w:ilvl w:val="1"/>
          <w:numId w:val="3"/>
        </w:numPr>
        <w:spacing w:line="276" w:lineRule="auto"/>
        <w:ind w:left="540" w:hanging="360"/>
        <w:rPr>
          <w:i/>
        </w:rPr>
      </w:pPr>
      <w:r w:rsidRPr="001D2F85">
        <w:rPr>
          <w:i/>
        </w:rPr>
        <w:t>In what ways is the program, or are the students, faculty, and staff associated with the program, contributing to an increase in state, national, and international awareness of the quality of Michigan Tech’s educational offerings and research capabilities?</w:t>
      </w:r>
    </w:p>
    <w:p w14:paraId="492FC78A" w14:textId="77777777" w:rsidR="00193305" w:rsidRPr="001D2F85" w:rsidRDefault="00193305" w:rsidP="00193305">
      <w:pPr>
        <w:pStyle w:val="ListParagraph"/>
        <w:numPr>
          <w:ilvl w:val="1"/>
          <w:numId w:val="3"/>
        </w:numPr>
        <w:spacing w:line="276" w:lineRule="auto"/>
        <w:ind w:left="540" w:hanging="360"/>
        <w:rPr>
          <w:i/>
        </w:rPr>
      </w:pPr>
      <w:r w:rsidRPr="001D2F85">
        <w:rPr>
          <w:i/>
        </w:rPr>
        <w:t>How do the research and scholarly activities of faculty (and staff as appropriate) enhance the learning experiences for students in the program?</w:t>
      </w:r>
    </w:p>
    <w:p w14:paraId="4906CF60" w14:textId="77777777" w:rsidR="00193305" w:rsidRPr="001D2F85" w:rsidRDefault="00193305" w:rsidP="00193305">
      <w:pPr>
        <w:pStyle w:val="ListParagraph"/>
        <w:numPr>
          <w:ilvl w:val="1"/>
          <w:numId w:val="3"/>
        </w:numPr>
        <w:spacing w:line="276" w:lineRule="auto"/>
        <w:ind w:left="540" w:hanging="360"/>
        <w:rPr>
          <w:i/>
        </w:rPr>
      </w:pPr>
      <w:r w:rsidRPr="001D2F85">
        <w:rPr>
          <w:i/>
        </w:rPr>
        <w:t>What are the principles that guide decisions regarding the allocation of resources for the program?</w:t>
      </w:r>
    </w:p>
    <w:p w14:paraId="254E7257" w14:textId="77777777" w:rsidR="00193305" w:rsidRPr="001D2F85" w:rsidRDefault="00193305" w:rsidP="00193305">
      <w:pPr>
        <w:pStyle w:val="ListParagraph"/>
        <w:numPr>
          <w:ilvl w:val="1"/>
          <w:numId w:val="3"/>
        </w:numPr>
        <w:spacing w:line="276" w:lineRule="auto"/>
        <w:ind w:left="540" w:hanging="360"/>
        <w:rPr>
          <w:i/>
        </w:rPr>
      </w:pPr>
      <w:r w:rsidRPr="001D2F85">
        <w:rPr>
          <w:i/>
        </w:rPr>
        <w:t>Additional questions may be added by the cognizant academic dean, the dean of the Graduate School (for reviews of graduate programs), or the provost to gain information from reviewers that will support the University’s ongoing continual improvement processes.</w:t>
      </w:r>
    </w:p>
    <w:p w14:paraId="4D852CA0" w14:textId="77777777" w:rsidR="00193305" w:rsidRPr="00A31838" w:rsidRDefault="00193305" w:rsidP="00193305">
      <w:pPr>
        <w:ind w:left="540"/>
        <w:rPr>
          <w:b/>
          <w:i/>
          <w:u w:val="single"/>
        </w:rPr>
      </w:pPr>
      <w:r w:rsidRPr="00A31838">
        <w:rPr>
          <w:b/>
          <w:i/>
          <w:u w:val="single"/>
        </w:rPr>
        <w:t>Graduate School Synoptic Questions:</w:t>
      </w:r>
    </w:p>
    <w:p w14:paraId="090DD8BC" w14:textId="77777777" w:rsidR="00193305" w:rsidRPr="001D2F85" w:rsidRDefault="00193305" w:rsidP="00193305">
      <w:pPr>
        <w:pStyle w:val="ListParagraph"/>
        <w:numPr>
          <w:ilvl w:val="0"/>
          <w:numId w:val="7"/>
        </w:numPr>
        <w:spacing w:line="276" w:lineRule="auto"/>
        <w:ind w:left="540" w:hanging="360"/>
        <w:rPr>
          <w:i/>
        </w:rPr>
      </w:pPr>
      <w:r w:rsidRPr="001D2F85">
        <w:rPr>
          <w:i/>
        </w:rPr>
        <w:t xml:space="preserve">Portrait 2045 outlines the goals of graduate education at Michigan Tech.  In what ways is your program(s) contributing to the Portrait 2045 graduate education goals?   </w:t>
      </w:r>
    </w:p>
    <w:p w14:paraId="73405945" w14:textId="77777777" w:rsidR="00193305" w:rsidRPr="006D44AA" w:rsidRDefault="00193305" w:rsidP="00193305">
      <w:pPr>
        <w:pStyle w:val="ListParagraph"/>
        <w:numPr>
          <w:ilvl w:val="0"/>
          <w:numId w:val="7"/>
        </w:numPr>
        <w:spacing w:line="276" w:lineRule="auto"/>
        <w:ind w:left="540" w:hanging="360"/>
      </w:pPr>
      <w:r w:rsidRPr="001D2F85">
        <w:rPr>
          <w:i/>
        </w:rPr>
        <w:t>There have been national discussions on the future of graduate education in US and ways to enhance graduate education.   In what ways is your program addressing the issues and keeping up with the advances in graduate education in your discipline?</w:t>
      </w:r>
      <w:r>
        <w:br/>
      </w:r>
    </w:p>
    <w:p w14:paraId="4ED26DEC" w14:textId="57B48977" w:rsidR="00193305" w:rsidRDefault="00193305">
      <w:r>
        <w:br w:type="page"/>
      </w:r>
    </w:p>
    <w:p w14:paraId="56D7AA48" w14:textId="77777777" w:rsidR="00A705AE" w:rsidRDefault="00A705AE" w:rsidP="00975A36">
      <w:pPr>
        <w:spacing w:line="276" w:lineRule="auto"/>
      </w:pPr>
      <w:r>
        <w:lastRenderedPageBreak/>
        <w:t>APPENDICES</w:t>
      </w:r>
    </w:p>
    <w:p w14:paraId="2AFE528B" w14:textId="3E30717A" w:rsidR="005D044F" w:rsidRPr="00A705AE" w:rsidRDefault="00A705AE" w:rsidP="00A705AE">
      <w:pPr>
        <w:spacing w:line="276" w:lineRule="auto"/>
        <w:ind w:left="360"/>
        <w:rPr>
          <w:b/>
          <w:u w:val="single"/>
        </w:rPr>
      </w:pPr>
      <w:r w:rsidRPr="00A705AE">
        <w:rPr>
          <w:b/>
          <w:u w:val="single"/>
        </w:rPr>
        <w:t>Departmental Appendices</w:t>
      </w:r>
    </w:p>
    <w:p w14:paraId="2DBAAA1E" w14:textId="77777777" w:rsidR="00167111" w:rsidRDefault="00167111" w:rsidP="00D04782">
      <w:pPr>
        <w:pStyle w:val="ListParagraph"/>
        <w:numPr>
          <w:ilvl w:val="1"/>
          <w:numId w:val="10"/>
        </w:numPr>
        <w:spacing w:line="276" w:lineRule="auto"/>
      </w:pPr>
      <w:r>
        <w:t>Departmental Charter</w:t>
      </w:r>
    </w:p>
    <w:p w14:paraId="6D1D0934" w14:textId="13589B6B" w:rsidR="00167111" w:rsidRDefault="00167111" w:rsidP="00D04782">
      <w:pPr>
        <w:pStyle w:val="ListParagraph"/>
        <w:numPr>
          <w:ilvl w:val="1"/>
          <w:numId w:val="10"/>
        </w:numPr>
        <w:spacing w:line="276" w:lineRule="auto"/>
      </w:pPr>
      <w:r>
        <w:t>Departmental Strategic Plan</w:t>
      </w:r>
    </w:p>
    <w:p w14:paraId="494F0C2C" w14:textId="12C13E07" w:rsidR="00CF59E0" w:rsidRDefault="00CF59E0" w:rsidP="00D04782">
      <w:pPr>
        <w:pStyle w:val="ListParagraph"/>
        <w:numPr>
          <w:ilvl w:val="1"/>
          <w:numId w:val="10"/>
        </w:numPr>
        <w:spacing w:line="276" w:lineRule="auto"/>
      </w:pPr>
      <w:r>
        <w:t>Faculty CVs</w:t>
      </w:r>
      <w:r w:rsidR="00875C55">
        <w:t xml:space="preserve">.  </w:t>
      </w:r>
      <w:r w:rsidR="00875C55" w:rsidRPr="00875C55">
        <w:rPr>
          <w:i/>
        </w:rPr>
        <w:t xml:space="preserve">These should be two-page CVs that summarize the credentials and major aspects of experience, research/scholarship, and service (particularly for the past five to six years) of the faculty.  </w:t>
      </w:r>
      <w:r w:rsidR="00875C55" w:rsidRPr="00875C55">
        <w:rPr>
          <w:i/>
          <w:highlight w:val="yellow"/>
        </w:rPr>
        <w:t xml:space="preserve">A </w:t>
      </w:r>
      <w:r w:rsidR="009C3946">
        <w:rPr>
          <w:i/>
          <w:highlight w:val="yellow"/>
        </w:rPr>
        <w:t>two</w:t>
      </w:r>
      <w:r w:rsidR="00875C55" w:rsidRPr="00875C55">
        <w:rPr>
          <w:i/>
          <w:highlight w:val="yellow"/>
        </w:rPr>
        <w:t>-page CV template is available</w:t>
      </w:r>
      <w:r w:rsidR="00875C55">
        <w:rPr>
          <w:i/>
          <w:highlight w:val="yellow"/>
        </w:rPr>
        <w:t xml:space="preserve">; ABET-formatted CVs are </w:t>
      </w:r>
      <w:r w:rsidR="00975A36">
        <w:rPr>
          <w:i/>
          <w:highlight w:val="yellow"/>
        </w:rPr>
        <w:t>acceptable and are able to be generated by Digital Measures</w:t>
      </w:r>
      <w:r w:rsidR="00875C55" w:rsidRPr="00875C55">
        <w:rPr>
          <w:i/>
          <w:highlight w:val="yellow"/>
        </w:rPr>
        <w:t>.</w:t>
      </w:r>
    </w:p>
    <w:p w14:paraId="6867FAEB" w14:textId="0F4E8FED" w:rsidR="00F6525B" w:rsidRDefault="003D15C7" w:rsidP="00D04782">
      <w:pPr>
        <w:pStyle w:val="ListParagraph"/>
        <w:numPr>
          <w:ilvl w:val="1"/>
          <w:numId w:val="10"/>
        </w:numPr>
        <w:spacing w:line="276" w:lineRule="auto"/>
      </w:pPr>
      <w:r>
        <w:t xml:space="preserve">Student Learning </w:t>
      </w:r>
      <w:r w:rsidR="00F6525B">
        <w:t>Assessment Plans</w:t>
      </w:r>
    </w:p>
    <w:p w14:paraId="0DF6F499" w14:textId="1A754067" w:rsidR="000D455F" w:rsidRDefault="000D455F" w:rsidP="00D04782">
      <w:pPr>
        <w:pStyle w:val="ListParagraph"/>
        <w:numPr>
          <w:ilvl w:val="0"/>
          <w:numId w:val="8"/>
        </w:numPr>
        <w:spacing w:line="276" w:lineRule="auto"/>
        <w:ind w:left="1800" w:hanging="360"/>
      </w:pPr>
      <w:r>
        <w:t>Undergraduate Assessment Plan</w:t>
      </w:r>
    </w:p>
    <w:p w14:paraId="561249DA" w14:textId="1C4FCB75" w:rsidR="000D455F" w:rsidRDefault="000D455F" w:rsidP="00D04782">
      <w:pPr>
        <w:pStyle w:val="ListParagraph"/>
        <w:numPr>
          <w:ilvl w:val="0"/>
          <w:numId w:val="8"/>
        </w:numPr>
        <w:spacing w:line="276" w:lineRule="auto"/>
        <w:ind w:left="1800" w:hanging="360"/>
      </w:pPr>
      <w:r>
        <w:t>Departmental Graduate Assessment Plan</w:t>
      </w:r>
      <w:r w:rsidR="0056195E">
        <w:t xml:space="preserve"> (part of the Graduate School’s “A” process)</w:t>
      </w:r>
    </w:p>
    <w:p w14:paraId="16A819D9" w14:textId="77777777" w:rsidR="00167111" w:rsidRDefault="00167111" w:rsidP="00D04782">
      <w:pPr>
        <w:pStyle w:val="ListParagraph"/>
        <w:numPr>
          <w:ilvl w:val="1"/>
          <w:numId w:val="10"/>
        </w:numPr>
        <w:spacing w:line="276" w:lineRule="auto"/>
      </w:pPr>
      <w:r>
        <w:t>Student Assessment Outcome Data</w:t>
      </w:r>
    </w:p>
    <w:p w14:paraId="49F451A7" w14:textId="77777777" w:rsidR="006D44AA" w:rsidRDefault="006D44AA" w:rsidP="00D04782">
      <w:pPr>
        <w:pStyle w:val="ListParagraph"/>
        <w:numPr>
          <w:ilvl w:val="0"/>
          <w:numId w:val="9"/>
        </w:numPr>
        <w:spacing w:line="276" w:lineRule="auto"/>
        <w:ind w:left="1800" w:hanging="360"/>
      </w:pPr>
      <w:r>
        <w:t xml:space="preserve">Undergraduate Assessment </w:t>
      </w:r>
      <w:r w:rsidR="00FC1FD3">
        <w:t>Summary Reports</w:t>
      </w:r>
    </w:p>
    <w:p w14:paraId="3CED59DF" w14:textId="397BFF2E" w:rsidR="006D44AA" w:rsidRDefault="006D44AA" w:rsidP="00D04782">
      <w:pPr>
        <w:pStyle w:val="ListParagraph"/>
        <w:numPr>
          <w:ilvl w:val="0"/>
          <w:numId w:val="9"/>
        </w:numPr>
        <w:spacing w:line="276" w:lineRule="auto"/>
        <w:ind w:left="1800" w:hanging="360"/>
      </w:pPr>
      <w:r>
        <w:t xml:space="preserve">Graduate Assessment </w:t>
      </w:r>
      <w:r w:rsidR="001A62CD">
        <w:t xml:space="preserve">Annual </w:t>
      </w:r>
      <w:r w:rsidR="00FC1FD3">
        <w:t>Summary Reports</w:t>
      </w:r>
      <w:r w:rsidR="001A62CD">
        <w:t xml:space="preserve"> (</w:t>
      </w:r>
      <w:r w:rsidR="006D09A5">
        <w:t xml:space="preserve">"green reports" </w:t>
      </w:r>
      <w:r w:rsidR="001A62CD">
        <w:t>as submitted to the Graduate School</w:t>
      </w:r>
      <w:r w:rsidR="0056195E">
        <w:t>; part of the Graduate School’s “A” process</w:t>
      </w:r>
      <w:r w:rsidR="001A62CD">
        <w:t>)</w:t>
      </w:r>
    </w:p>
    <w:p w14:paraId="11511E17" w14:textId="419FFDCB" w:rsidR="001B3D60" w:rsidRDefault="00CF1B46" w:rsidP="00D04782">
      <w:pPr>
        <w:pStyle w:val="ListParagraph"/>
        <w:numPr>
          <w:ilvl w:val="1"/>
          <w:numId w:val="10"/>
        </w:numPr>
        <w:spacing w:line="276" w:lineRule="auto"/>
      </w:pPr>
      <w:r>
        <w:t xml:space="preserve">Internal </w:t>
      </w:r>
      <w:r w:rsidR="001A62CD">
        <w:t>Graduate</w:t>
      </w:r>
      <w:r w:rsidR="00357527">
        <w:t xml:space="preserve"> Program</w:t>
      </w:r>
      <w:r w:rsidR="001A62CD">
        <w:t xml:space="preserve"> </w:t>
      </w:r>
      <w:r>
        <w:t>Review</w:t>
      </w:r>
      <w:r w:rsidR="00357527">
        <w:t xml:space="preserve"> Results</w:t>
      </w:r>
      <w:r w:rsidR="0056195E">
        <w:t xml:space="preserve"> (the Graduate School’s “B1” process)</w:t>
      </w:r>
      <w:r w:rsidR="00361B1F">
        <w:t xml:space="preserve">: </w:t>
      </w:r>
      <w:r w:rsidR="001B3D60">
        <w:t xml:space="preserve">Department's Report on its most recent </w:t>
      </w:r>
      <w:r w:rsidR="00F5699A">
        <w:t>Internal Review</w:t>
      </w:r>
      <w:r w:rsidR="001B3D60">
        <w:t xml:space="preserve"> of Graduate Program Outcomes and Graduate Dean's response to the </w:t>
      </w:r>
      <w:r w:rsidR="00992E80">
        <w:t xml:space="preserve">Internal </w:t>
      </w:r>
      <w:r w:rsidR="00F5699A">
        <w:t>Review</w:t>
      </w:r>
      <w:r w:rsidR="001B3D60">
        <w:t>.</w:t>
      </w:r>
    </w:p>
    <w:p w14:paraId="782E9767" w14:textId="142C0B7A" w:rsidR="006A628A" w:rsidRDefault="00F337BC" w:rsidP="00D04782">
      <w:pPr>
        <w:pStyle w:val="ListParagraph"/>
        <w:numPr>
          <w:ilvl w:val="1"/>
          <w:numId w:val="10"/>
        </w:numPr>
        <w:spacing w:line="276" w:lineRule="auto"/>
      </w:pPr>
      <w:r>
        <w:t xml:space="preserve">Departmental </w:t>
      </w:r>
      <w:r w:rsidR="003D15C7">
        <w:t xml:space="preserve">Degree </w:t>
      </w:r>
      <w:r w:rsidR="006A628A">
        <w:t>Requirements</w:t>
      </w:r>
    </w:p>
    <w:p w14:paraId="38085E0D" w14:textId="17772D5F" w:rsidR="00B8286A" w:rsidRDefault="00B8286A" w:rsidP="00D04782">
      <w:pPr>
        <w:pStyle w:val="ListParagraph"/>
        <w:numPr>
          <w:ilvl w:val="0"/>
          <w:numId w:val="14"/>
        </w:numPr>
        <w:spacing w:line="276" w:lineRule="auto"/>
        <w:ind w:left="1800" w:hanging="360"/>
      </w:pPr>
      <w:r>
        <w:t>Undergraduate Students</w:t>
      </w:r>
    </w:p>
    <w:p w14:paraId="52146682" w14:textId="49D10883" w:rsidR="00B8286A" w:rsidRDefault="001D3ABD" w:rsidP="0045338C">
      <w:pPr>
        <w:pStyle w:val="ListParagraph"/>
        <w:numPr>
          <w:ilvl w:val="2"/>
          <w:numId w:val="3"/>
        </w:numPr>
        <w:spacing w:line="276" w:lineRule="auto"/>
        <w:ind w:left="2160"/>
      </w:pPr>
      <w:r>
        <w:t>Syllabi for r</w:t>
      </w:r>
      <w:r w:rsidR="00B8286A">
        <w:t>equired course</w:t>
      </w:r>
      <w:r>
        <w:t>s</w:t>
      </w:r>
      <w:r w:rsidR="005C290F">
        <w:t xml:space="preserve"> – these should be abbreviated versions (two-page versions) that contain essential information including course learning objectives.  </w:t>
      </w:r>
    </w:p>
    <w:p w14:paraId="1F438CF9" w14:textId="04086B90" w:rsidR="00B8286A" w:rsidRDefault="00B8286A" w:rsidP="00D04782">
      <w:pPr>
        <w:pStyle w:val="ListParagraph"/>
        <w:numPr>
          <w:ilvl w:val="0"/>
          <w:numId w:val="14"/>
        </w:numPr>
        <w:spacing w:line="276" w:lineRule="auto"/>
        <w:ind w:left="1800" w:hanging="360"/>
      </w:pPr>
      <w:r>
        <w:t>Graduate Students</w:t>
      </w:r>
    </w:p>
    <w:p w14:paraId="00A8714C" w14:textId="77777777" w:rsidR="00666CFB" w:rsidRDefault="00F337BC" w:rsidP="0045338C">
      <w:pPr>
        <w:pStyle w:val="ListParagraph"/>
        <w:numPr>
          <w:ilvl w:val="0"/>
          <w:numId w:val="15"/>
        </w:numPr>
        <w:spacing w:line="276" w:lineRule="auto"/>
        <w:ind w:left="2160" w:hanging="180"/>
      </w:pPr>
      <w:r>
        <w:t>G</w:t>
      </w:r>
      <w:r w:rsidRPr="00F337BC">
        <w:t xml:space="preserve">raduate </w:t>
      </w:r>
      <w:r>
        <w:t>S</w:t>
      </w:r>
      <w:r w:rsidRPr="00F337BC">
        <w:t xml:space="preserve">tudent </w:t>
      </w:r>
      <w:r>
        <w:t>H</w:t>
      </w:r>
      <w:r w:rsidRPr="00F337BC">
        <w:t>andbook</w:t>
      </w:r>
      <w:r w:rsidR="002A7C58">
        <w:t>(s)</w:t>
      </w:r>
    </w:p>
    <w:p w14:paraId="15AECA1F" w14:textId="1F346931" w:rsidR="00666CFB" w:rsidRDefault="00B8286A" w:rsidP="0045338C">
      <w:pPr>
        <w:pStyle w:val="ListParagraph"/>
        <w:numPr>
          <w:ilvl w:val="0"/>
          <w:numId w:val="15"/>
        </w:numPr>
        <w:spacing w:line="276" w:lineRule="auto"/>
        <w:ind w:left="2160" w:hanging="180"/>
      </w:pPr>
      <w:r>
        <w:t>Other materials as pertinent: required</w:t>
      </w:r>
      <w:r w:rsidR="009C3946">
        <w:t>-</w:t>
      </w:r>
      <w:r>
        <w:t xml:space="preserve">course syllabi, documents that </w:t>
      </w:r>
      <w:r w:rsidRPr="00B8286A">
        <w:t>detail the qualifying examination process</w:t>
      </w:r>
      <w:r>
        <w:t>,</w:t>
      </w:r>
      <w:r w:rsidRPr="00B8286A">
        <w:t xml:space="preserve"> </w:t>
      </w:r>
      <w:r>
        <w:t>sample qualifying exams, etc.</w:t>
      </w:r>
    </w:p>
    <w:p w14:paraId="6EB4A595" w14:textId="38B43200" w:rsidR="005D044F" w:rsidRPr="00A705AE" w:rsidRDefault="009C3946" w:rsidP="00A705AE">
      <w:pPr>
        <w:spacing w:line="276" w:lineRule="auto"/>
        <w:ind w:left="360"/>
        <w:rPr>
          <w:b/>
          <w:u w:val="single"/>
        </w:rPr>
      </w:pPr>
      <w:r>
        <w:rPr>
          <w:b/>
          <w:u w:val="single"/>
        </w:rPr>
        <w:t>Interdisciplinary</w:t>
      </w:r>
      <w:r w:rsidR="005D044F" w:rsidRPr="00A705AE">
        <w:rPr>
          <w:b/>
          <w:u w:val="single"/>
        </w:rPr>
        <w:t xml:space="preserve"> 1 Appendix</w:t>
      </w:r>
    </w:p>
    <w:p w14:paraId="75F05435" w14:textId="73EF027D" w:rsidR="005D044F" w:rsidRDefault="009C3946" w:rsidP="006D09A5">
      <w:pPr>
        <w:pStyle w:val="ListParagraph"/>
        <w:numPr>
          <w:ilvl w:val="0"/>
          <w:numId w:val="32"/>
        </w:numPr>
        <w:spacing w:line="276" w:lineRule="auto"/>
        <w:ind w:left="1620" w:hanging="540"/>
      </w:pPr>
      <w:r>
        <w:t>Interdisciplinary</w:t>
      </w:r>
      <w:r w:rsidR="005D044F">
        <w:t xml:space="preserve"> Program Charter</w:t>
      </w:r>
    </w:p>
    <w:p w14:paraId="3E617BD7" w14:textId="21C9D9A7" w:rsidR="005D044F" w:rsidRDefault="005D044F" w:rsidP="006D09A5">
      <w:pPr>
        <w:pStyle w:val="ListParagraph"/>
        <w:numPr>
          <w:ilvl w:val="0"/>
          <w:numId w:val="32"/>
        </w:numPr>
        <w:spacing w:line="276" w:lineRule="auto"/>
        <w:ind w:left="1620" w:hanging="540"/>
      </w:pPr>
      <w:r>
        <w:t>Faculty CVs (those not included in the departmental appendix)</w:t>
      </w:r>
    </w:p>
    <w:p w14:paraId="3CD8CA29" w14:textId="3517BA5A" w:rsidR="005D044F" w:rsidRDefault="005D044F" w:rsidP="006D09A5">
      <w:pPr>
        <w:pStyle w:val="ListParagraph"/>
        <w:numPr>
          <w:ilvl w:val="0"/>
          <w:numId w:val="32"/>
        </w:numPr>
        <w:spacing w:line="276" w:lineRule="auto"/>
        <w:ind w:left="1620" w:hanging="540"/>
      </w:pPr>
      <w:r>
        <w:t>Graduate Student Learning Assessment Plan</w:t>
      </w:r>
    </w:p>
    <w:p w14:paraId="3F567289" w14:textId="68F8BB4C" w:rsidR="005D044F" w:rsidRDefault="005D044F" w:rsidP="006D09A5">
      <w:pPr>
        <w:pStyle w:val="ListParagraph"/>
        <w:numPr>
          <w:ilvl w:val="0"/>
          <w:numId w:val="32"/>
        </w:numPr>
        <w:spacing w:line="276" w:lineRule="auto"/>
        <w:ind w:left="1620" w:hanging="540"/>
      </w:pPr>
      <w:r>
        <w:t xml:space="preserve">Graduate Assessment Annual Summary Reports </w:t>
      </w:r>
    </w:p>
    <w:p w14:paraId="7274D2F3" w14:textId="0A324C3C" w:rsidR="005D044F" w:rsidRDefault="005D044F" w:rsidP="006D09A5">
      <w:pPr>
        <w:pStyle w:val="ListParagraph"/>
        <w:numPr>
          <w:ilvl w:val="0"/>
          <w:numId w:val="32"/>
        </w:numPr>
        <w:spacing w:line="276" w:lineRule="auto"/>
        <w:ind w:left="1620" w:hanging="540"/>
      </w:pPr>
      <w:r>
        <w:t xml:space="preserve">Internal Graduate Program Review Results </w:t>
      </w:r>
      <w:proofErr w:type="gramStart"/>
      <w:r>
        <w:t>( “</w:t>
      </w:r>
      <w:proofErr w:type="gramEnd"/>
      <w:r>
        <w:t>B1” report and graduate dean's response).</w:t>
      </w:r>
    </w:p>
    <w:p w14:paraId="5030A142" w14:textId="77777777" w:rsidR="005D044F" w:rsidRDefault="005D044F" w:rsidP="006D09A5">
      <w:pPr>
        <w:pStyle w:val="ListParagraph"/>
        <w:numPr>
          <w:ilvl w:val="0"/>
          <w:numId w:val="32"/>
        </w:numPr>
        <w:spacing w:line="276" w:lineRule="auto"/>
        <w:ind w:left="1620" w:hanging="540"/>
      </w:pPr>
      <w:r>
        <w:t>G</w:t>
      </w:r>
      <w:r w:rsidRPr="00F337BC">
        <w:t xml:space="preserve">raduate </w:t>
      </w:r>
      <w:r>
        <w:t>S</w:t>
      </w:r>
      <w:r w:rsidRPr="00F337BC">
        <w:t xml:space="preserve">tudent </w:t>
      </w:r>
      <w:r>
        <w:t>H</w:t>
      </w:r>
      <w:r w:rsidRPr="00F337BC">
        <w:t>andbook</w:t>
      </w:r>
      <w:r>
        <w:t>(s)</w:t>
      </w:r>
    </w:p>
    <w:p w14:paraId="74A7399D" w14:textId="57AFA326" w:rsidR="005D044F" w:rsidRDefault="005D044F" w:rsidP="006D09A5">
      <w:pPr>
        <w:pStyle w:val="ListParagraph"/>
        <w:numPr>
          <w:ilvl w:val="0"/>
          <w:numId w:val="32"/>
        </w:numPr>
        <w:spacing w:line="276" w:lineRule="auto"/>
        <w:ind w:left="1620" w:hanging="540"/>
      </w:pPr>
      <w:r>
        <w:t>Other materials as pertinent: required</w:t>
      </w:r>
      <w:r w:rsidR="00B56E65">
        <w:t>-</w:t>
      </w:r>
      <w:r>
        <w:t xml:space="preserve">course syllabi, documents that </w:t>
      </w:r>
      <w:r w:rsidRPr="00B8286A">
        <w:t>detail the qualifying examination process</w:t>
      </w:r>
      <w:r>
        <w:t>,</w:t>
      </w:r>
      <w:r w:rsidRPr="00B8286A">
        <w:t xml:space="preserve"> </w:t>
      </w:r>
      <w:r>
        <w:t>sample qualifying exams, etc.</w:t>
      </w:r>
    </w:p>
    <w:p w14:paraId="62356040" w14:textId="77777777" w:rsidR="005D044F" w:rsidRDefault="005D044F" w:rsidP="0045338C">
      <w:pPr>
        <w:pStyle w:val="ListParagraph"/>
        <w:spacing w:before="240" w:after="1440" w:line="276" w:lineRule="auto"/>
        <w:ind w:left="1123"/>
      </w:pPr>
    </w:p>
    <w:p w14:paraId="1346835B" w14:textId="0DF46D9C" w:rsidR="006D09A5" w:rsidRDefault="001F06C1" w:rsidP="00975A36">
      <w:pPr>
        <w:spacing w:line="276" w:lineRule="auto"/>
        <w:ind w:left="360"/>
        <w:rPr>
          <w:b/>
          <w:u w:val="single"/>
        </w:rPr>
      </w:pPr>
      <w:r>
        <w:rPr>
          <w:b/>
          <w:u w:val="single"/>
        </w:rPr>
        <w:lastRenderedPageBreak/>
        <w:t>Interdisciplinary</w:t>
      </w:r>
      <w:r w:rsidR="005D044F" w:rsidRPr="00A705AE">
        <w:rPr>
          <w:b/>
          <w:u w:val="single"/>
        </w:rPr>
        <w:t xml:space="preserve"> 2 Appendix (see above)</w:t>
      </w:r>
    </w:p>
    <w:p w14:paraId="140AE1EA" w14:textId="5465B2BB" w:rsidR="006D09A5" w:rsidRDefault="00B56E65" w:rsidP="006D09A5">
      <w:pPr>
        <w:pStyle w:val="ListParagraph"/>
        <w:numPr>
          <w:ilvl w:val="0"/>
          <w:numId w:val="33"/>
        </w:numPr>
        <w:spacing w:line="276" w:lineRule="auto"/>
        <w:ind w:left="1530" w:hanging="450"/>
      </w:pPr>
      <w:r>
        <w:t>Interdisciplinary</w:t>
      </w:r>
      <w:r w:rsidR="006D09A5">
        <w:t xml:space="preserve"> Program Charter</w:t>
      </w:r>
    </w:p>
    <w:p w14:paraId="008983F6" w14:textId="3220AE6E" w:rsidR="006D09A5" w:rsidRDefault="006D09A5" w:rsidP="006D09A5">
      <w:pPr>
        <w:pStyle w:val="ListParagraph"/>
        <w:numPr>
          <w:ilvl w:val="0"/>
          <w:numId w:val="33"/>
        </w:numPr>
        <w:spacing w:line="276" w:lineRule="auto"/>
        <w:ind w:left="1530" w:hanging="450"/>
      </w:pPr>
      <w:r>
        <w:t>Faculty CVs (those not included in the departmental appendix)</w:t>
      </w:r>
    </w:p>
    <w:p w14:paraId="36981F74" w14:textId="77777777" w:rsidR="006D09A5" w:rsidRDefault="006D09A5" w:rsidP="006D09A5">
      <w:pPr>
        <w:pStyle w:val="ListParagraph"/>
        <w:numPr>
          <w:ilvl w:val="0"/>
          <w:numId w:val="33"/>
        </w:numPr>
        <w:spacing w:line="276" w:lineRule="auto"/>
        <w:ind w:left="1530" w:hanging="450"/>
      </w:pPr>
      <w:r>
        <w:t>Graduate Student Learning Assessment Plan</w:t>
      </w:r>
    </w:p>
    <w:p w14:paraId="04FB69A1" w14:textId="77777777" w:rsidR="006D09A5" w:rsidRDefault="006D09A5" w:rsidP="006D09A5">
      <w:pPr>
        <w:pStyle w:val="ListParagraph"/>
        <w:numPr>
          <w:ilvl w:val="0"/>
          <w:numId w:val="33"/>
        </w:numPr>
        <w:spacing w:line="276" w:lineRule="auto"/>
        <w:ind w:left="1530" w:hanging="450"/>
      </w:pPr>
      <w:r>
        <w:t xml:space="preserve">Graduate Assessment Annual Summary Reports </w:t>
      </w:r>
    </w:p>
    <w:p w14:paraId="3C10052E" w14:textId="77777777" w:rsidR="006D09A5" w:rsidRDefault="006D09A5" w:rsidP="006D09A5">
      <w:pPr>
        <w:pStyle w:val="ListParagraph"/>
        <w:numPr>
          <w:ilvl w:val="0"/>
          <w:numId w:val="33"/>
        </w:numPr>
        <w:spacing w:line="276" w:lineRule="auto"/>
        <w:ind w:left="1530" w:hanging="450"/>
      </w:pPr>
      <w:r>
        <w:t xml:space="preserve">Internal Graduate Program Review Results </w:t>
      </w:r>
      <w:proofErr w:type="gramStart"/>
      <w:r>
        <w:t>( “</w:t>
      </w:r>
      <w:proofErr w:type="gramEnd"/>
      <w:r>
        <w:t>B1” report and graduate dean's response).</w:t>
      </w:r>
    </w:p>
    <w:p w14:paraId="4DA37852" w14:textId="77777777" w:rsidR="006D09A5" w:rsidRDefault="006D09A5" w:rsidP="006D09A5">
      <w:pPr>
        <w:pStyle w:val="ListParagraph"/>
        <w:numPr>
          <w:ilvl w:val="0"/>
          <w:numId w:val="33"/>
        </w:numPr>
        <w:spacing w:line="276" w:lineRule="auto"/>
        <w:ind w:left="1530" w:hanging="450"/>
      </w:pPr>
      <w:r>
        <w:t>G</w:t>
      </w:r>
      <w:r w:rsidRPr="00F337BC">
        <w:t xml:space="preserve">raduate </w:t>
      </w:r>
      <w:r>
        <w:t>S</w:t>
      </w:r>
      <w:r w:rsidRPr="00F337BC">
        <w:t xml:space="preserve">tudent </w:t>
      </w:r>
      <w:r>
        <w:t>H</w:t>
      </w:r>
      <w:r w:rsidRPr="00F337BC">
        <w:t>andbook</w:t>
      </w:r>
      <w:r>
        <w:t>(s)</w:t>
      </w:r>
    </w:p>
    <w:p w14:paraId="134BCDFD" w14:textId="2AD06E48" w:rsidR="006D09A5" w:rsidRDefault="006D09A5" w:rsidP="006D09A5">
      <w:pPr>
        <w:pStyle w:val="ListParagraph"/>
        <w:numPr>
          <w:ilvl w:val="0"/>
          <w:numId w:val="33"/>
        </w:numPr>
        <w:spacing w:line="276" w:lineRule="auto"/>
        <w:ind w:left="1530" w:hanging="450"/>
      </w:pPr>
      <w:r>
        <w:t>Other materials as pertinent: required</w:t>
      </w:r>
      <w:r w:rsidR="00B56E65">
        <w:t>-</w:t>
      </w:r>
      <w:r>
        <w:t xml:space="preserve">course syllabi, documents that </w:t>
      </w:r>
      <w:r w:rsidRPr="00B8286A">
        <w:t>detail the qualifying examination process</w:t>
      </w:r>
      <w:r>
        <w:t>,</w:t>
      </w:r>
      <w:r w:rsidRPr="00B8286A">
        <w:t xml:space="preserve"> </w:t>
      </w:r>
      <w:r>
        <w:t>sample qualifying exams, etc.</w:t>
      </w:r>
    </w:p>
    <w:p w14:paraId="52141DD0" w14:textId="68C2C683" w:rsidR="00875C55" w:rsidRDefault="00875C55" w:rsidP="00975A36">
      <w:pPr>
        <w:spacing w:line="276" w:lineRule="auto"/>
        <w:ind w:left="360"/>
      </w:pPr>
      <w:r>
        <w:br w:type="page"/>
      </w:r>
    </w:p>
    <w:p w14:paraId="166918AE" w14:textId="19237C1A" w:rsidR="00D04782" w:rsidRPr="00D04782" w:rsidRDefault="00D04782" w:rsidP="00D04782">
      <w:pPr>
        <w:ind w:left="720"/>
        <w:rPr>
          <w:b/>
          <w:u w:val="single"/>
        </w:rPr>
      </w:pPr>
      <w:r w:rsidRPr="00D04782">
        <w:rPr>
          <w:b/>
          <w:highlight w:val="yellow"/>
          <w:u w:val="single"/>
        </w:rPr>
        <w:lastRenderedPageBreak/>
        <w:t xml:space="preserve">Template Insert for </w:t>
      </w:r>
      <w:r w:rsidR="00B56E65">
        <w:rPr>
          <w:b/>
          <w:highlight w:val="yellow"/>
          <w:u w:val="single"/>
        </w:rPr>
        <w:t>Interdisciplinary</w:t>
      </w:r>
      <w:r w:rsidR="00875C55" w:rsidRPr="00D04782">
        <w:rPr>
          <w:b/>
          <w:highlight w:val="yellow"/>
          <w:u w:val="single"/>
        </w:rPr>
        <w:t xml:space="preserve"> Mast</w:t>
      </w:r>
      <w:r w:rsidRPr="00D04782">
        <w:rPr>
          <w:b/>
          <w:highlight w:val="yellow"/>
          <w:u w:val="single"/>
        </w:rPr>
        <w:t>ers</w:t>
      </w:r>
      <w:r w:rsidR="00193305" w:rsidRPr="00193305">
        <w:rPr>
          <w:b/>
          <w:highlight w:val="yellow"/>
          <w:u w:val="single"/>
        </w:rPr>
        <w:t xml:space="preserve"> or PhD</w:t>
      </w:r>
    </w:p>
    <w:p w14:paraId="4EA2105B" w14:textId="7E12F60F" w:rsidR="00D04782" w:rsidRDefault="00D04782" w:rsidP="00D04782">
      <w:pPr>
        <w:pStyle w:val="ListParagraph"/>
        <w:numPr>
          <w:ilvl w:val="0"/>
          <w:numId w:val="21"/>
        </w:numPr>
      </w:pPr>
      <w:r>
        <w:t>Program History</w:t>
      </w:r>
    </w:p>
    <w:p w14:paraId="794DD1C0" w14:textId="015CB0EA" w:rsidR="00A705AE" w:rsidRDefault="00A705AE" w:rsidP="00A705AE">
      <w:pPr>
        <w:pStyle w:val="ListParagraph"/>
        <w:numPr>
          <w:ilvl w:val="1"/>
          <w:numId w:val="25"/>
        </w:numPr>
      </w:pPr>
      <w:r>
        <w:t xml:space="preserve">State the official name and Michigan Tech program code for the </w:t>
      </w:r>
      <w:r w:rsidR="00B56E65">
        <w:t>interdisciplinary</w:t>
      </w:r>
      <w:r w:rsidR="006D09A5">
        <w:t xml:space="preserve"> </w:t>
      </w:r>
      <w:r>
        <w:t>degree program under review.</w:t>
      </w:r>
    </w:p>
    <w:p w14:paraId="3876A658" w14:textId="385F819C" w:rsidR="00D04782" w:rsidRDefault="00A705AE" w:rsidP="00A705AE">
      <w:pPr>
        <w:pStyle w:val="ListParagraph"/>
        <w:numPr>
          <w:ilvl w:val="1"/>
          <w:numId w:val="25"/>
        </w:numPr>
      </w:pPr>
      <w:r>
        <w:t>Provide the y</w:t>
      </w:r>
      <w:r w:rsidR="00D04782">
        <w:t xml:space="preserve">ear the program was implemented and the date of the program's last external review.  If this is an </w:t>
      </w:r>
      <w:r w:rsidR="00193305">
        <w:t>initial</w:t>
      </w:r>
      <w:r w:rsidR="00D04782">
        <w:t xml:space="preserve"> (first-time) external review it should be so indicated.</w:t>
      </w:r>
    </w:p>
    <w:p w14:paraId="0E31784D" w14:textId="77777777" w:rsidR="00A705AE" w:rsidRDefault="00A705AE" w:rsidP="00A705AE">
      <w:pPr>
        <w:pStyle w:val="ListParagraph"/>
        <w:numPr>
          <w:ilvl w:val="1"/>
          <w:numId w:val="25"/>
        </w:numPr>
      </w:pPr>
      <w:r>
        <w:t>Results from prior external review, if available.</w:t>
      </w:r>
    </w:p>
    <w:p w14:paraId="168E81B7" w14:textId="7B8CDD82" w:rsidR="00D04782" w:rsidRDefault="00D04782" w:rsidP="00A705AE">
      <w:pPr>
        <w:pStyle w:val="ListParagraph"/>
        <w:numPr>
          <w:ilvl w:val="1"/>
          <w:numId w:val="25"/>
        </w:numPr>
      </w:pPr>
      <w:r>
        <w:t xml:space="preserve">Major program changes:  describe these with an emphasis on </w:t>
      </w:r>
      <w:r w:rsidR="00A705AE">
        <w:t>changes</w:t>
      </w:r>
      <w:r>
        <w:t xml:space="preserve"> occurring since the last external review</w:t>
      </w:r>
      <w:r w:rsidR="006D09A5">
        <w:t>.</w:t>
      </w:r>
    </w:p>
    <w:p w14:paraId="5540A930" w14:textId="15C694C5" w:rsidR="00D04782" w:rsidRDefault="00D04782" w:rsidP="00D04782">
      <w:pPr>
        <w:pStyle w:val="ListParagraph"/>
        <w:numPr>
          <w:ilvl w:val="0"/>
          <w:numId w:val="21"/>
        </w:numPr>
      </w:pPr>
      <w:r>
        <w:t>Governance</w:t>
      </w:r>
    </w:p>
    <w:p w14:paraId="7E45FF36" w14:textId="3D7905A2" w:rsidR="00D04782" w:rsidRDefault="00D04782" w:rsidP="00A705AE">
      <w:pPr>
        <w:pStyle w:val="ListParagraph"/>
        <w:numPr>
          <w:ilvl w:val="1"/>
          <w:numId w:val="26"/>
        </w:numPr>
      </w:pPr>
      <w:r>
        <w:t xml:space="preserve">Leadership:  </w:t>
      </w:r>
      <w:r w:rsidR="006D09A5">
        <w:t>D</w:t>
      </w:r>
      <w:r>
        <w:t>escribe steering committee</w:t>
      </w:r>
      <w:r w:rsidR="00A705AE">
        <w:t>, its chair,</w:t>
      </w:r>
      <w:r>
        <w:t xml:space="preserve"> and its functioning</w:t>
      </w:r>
      <w:r w:rsidR="006D09A5">
        <w:t>.</w:t>
      </w:r>
    </w:p>
    <w:p w14:paraId="78D28C13" w14:textId="5BFBAEB6" w:rsidR="00D04782" w:rsidRDefault="006D09A5" w:rsidP="00A705AE">
      <w:pPr>
        <w:pStyle w:val="ListParagraph"/>
        <w:numPr>
          <w:ilvl w:val="1"/>
          <w:numId w:val="26"/>
        </w:numPr>
      </w:pPr>
      <w:r>
        <w:t xml:space="preserve">Charter: </w:t>
      </w:r>
      <w:r w:rsidR="00D04782">
        <w:t xml:space="preserve">Provide charter for </w:t>
      </w:r>
      <w:r w:rsidR="00B56E65">
        <w:t>interdisciplinary</w:t>
      </w:r>
      <w:r w:rsidR="00D04782">
        <w:t xml:space="preserve"> program</w:t>
      </w:r>
      <w:r>
        <w:t>.</w:t>
      </w:r>
    </w:p>
    <w:p w14:paraId="5AC7C970" w14:textId="616A74AD" w:rsidR="00D04782" w:rsidRDefault="00D04782" w:rsidP="00A705AE">
      <w:pPr>
        <w:pStyle w:val="ListParagraph"/>
        <w:numPr>
          <w:ilvl w:val="1"/>
          <w:numId w:val="26"/>
        </w:numPr>
      </w:pPr>
      <w:r>
        <w:t>Faculty/Staff</w:t>
      </w:r>
      <w:r w:rsidR="006D09A5">
        <w:t>:</w:t>
      </w:r>
      <w:r>
        <w:t xml:space="preserve"> </w:t>
      </w:r>
      <w:r w:rsidR="00A705AE">
        <w:t xml:space="preserve">List </w:t>
      </w:r>
      <w:r w:rsidR="00B56E65">
        <w:t xml:space="preserve">all associated faculty </w:t>
      </w:r>
      <w:r w:rsidR="00A705AE">
        <w:t xml:space="preserve">here </w:t>
      </w:r>
      <w:r w:rsidR="00B56E65">
        <w:t xml:space="preserve">(including those in the department) and their affiliations, </w:t>
      </w:r>
      <w:r w:rsidR="00A705AE">
        <w:t xml:space="preserve">and </w:t>
      </w:r>
      <w:r>
        <w:t>provide</w:t>
      </w:r>
      <w:r w:rsidR="006D09A5">
        <w:t xml:space="preserve"> </w:t>
      </w:r>
      <w:r w:rsidR="00B56E65">
        <w:t>two</w:t>
      </w:r>
      <w:r w:rsidR="006D09A5">
        <w:t>-page</w:t>
      </w:r>
      <w:r>
        <w:t xml:space="preserve"> CVs in an appendix</w:t>
      </w:r>
      <w:r w:rsidR="00B56E65">
        <w:t xml:space="preserve"> only for those faculty not in the department</w:t>
      </w:r>
      <w:r w:rsidR="00A705AE">
        <w:t xml:space="preserve">; </w:t>
      </w:r>
      <w:r w:rsidR="00B56E65">
        <w:t xml:space="preserve">i.e., </w:t>
      </w:r>
      <w:r w:rsidR="00A705AE">
        <w:t>do not duplicate CVs present in the departmental appendix</w:t>
      </w:r>
      <w:r w:rsidR="006D09A5">
        <w:t>.</w:t>
      </w:r>
    </w:p>
    <w:p w14:paraId="7A674BAB" w14:textId="1F4B82BC" w:rsidR="00D04782" w:rsidRDefault="00D04782" w:rsidP="00A705AE">
      <w:pPr>
        <w:pStyle w:val="ListParagraph"/>
        <w:numPr>
          <w:ilvl w:val="1"/>
          <w:numId w:val="26"/>
        </w:numPr>
      </w:pPr>
      <w:r>
        <w:t xml:space="preserve">Facilities:  </w:t>
      </w:r>
      <w:r w:rsidR="006D09A5">
        <w:t xml:space="preserve">Describe; </w:t>
      </w:r>
      <w:r>
        <w:t xml:space="preserve">as much as </w:t>
      </w:r>
      <w:r w:rsidR="00B56E65">
        <w:t xml:space="preserve">is </w:t>
      </w:r>
      <w:r>
        <w:t>possible</w:t>
      </w:r>
      <w:r w:rsidR="00B56E65">
        <w:t>,</w:t>
      </w:r>
      <w:r>
        <w:t xml:space="preserve"> refer to the main sections of the self-study; avoid duplication</w:t>
      </w:r>
      <w:r w:rsidR="006D09A5">
        <w:t>.</w:t>
      </w:r>
    </w:p>
    <w:p w14:paraId="4AA873BE" w14:textId="20A1AE3E" w:rsidR="00D04782" w:rsidRDefault="00D04782" w:rsidP="00A705AE">
      <w:pPr>
        <w:pStyle w:val="ListParagraph"/>
        <w:numPr>
          <w:ilvl w:val="1"/>
          <w:numId w:val="26"/>
        </w:numPr>
      </w:pPr>
      <w:r>
        <w:t>Evidence of scholarly activity and impact of the program</w:t>
      </w:r>
      <w:r w:rsidR="00602251">
        <w:t>:  Describe</w:t>
      </w:r>
      <w:r w:rsidR="006D09A5">
        <w:t>.</w:t>
      </w:r>
    </w:p>
    <w:p w14:paraId="705CD408" w14:textId="77777777" w:rsidR="00A705AE" w:rsidRDefault="00A705AE" w:rsidP="00A705AE">
      <w:pPr>
        <w:pStyle w:val="ListParagraph"/>
        <w:numPr>
          <w:ilvl w:val="0"/>
          <w:numId w:val="21"/>
        </w:numPr>
      </w:pPr>
      <w:r>
        <w:t>Students</w:t>
      </w:r>
    </w:p>
    <w:p w14:paraId="5309037B" w14:textId="77777777" w:rsidR="00A705AE" w:rsidRDefault="00A705AE" w:rsidP="00A705AE">
      <w:pPr>
        <w:pStyle w:val="ListParagraph"/>
        <w:numPr>
          <w:ilvl w:val="1"/>
          <w:numId w:val="24"/>
        </w:numPr>
      </w:pPr>
      <w:r>
        <w:t>Marketing and Recruitment: Describe efforts and degree of success in recruiting high quality graduate students and underrepresented minorities and women.  Indicate obstacles.</w:t>
      </w:r>
    </w:p>
    <w:p w14:paraId="1BD75AF4" w14:textId="77777777" w:rsidR="00A705AE" w:rsidRDefault="00A705AE" w:rsidP="00A705AE">
      <w:pPr>
        <w:pStyle w:val="ListParagraph"/>
        <w:numPr>
          <w:ilvl w:val="1"/>
          <w:numId w:val="24"/>
        </w:numPr>
      </w:pPr>
      <w:r>
        <w:t>Admission: Evaluation of student progress and mentoring, provide the sections listed.</w:t>
      </w:r>
    </w:p>
    <w:p w14:paraId="5DB12C44" w14:textId="7AA48AEC" w:rsidR="00602251" w:rsidRDefault="00602251" w:rsidP="00602251">
      <w:pPr>
        <w:pStyle w:val="ListParagraph"/>
        <w:numPr>
          <w:ilvl w:val="2"/>
          <w:numId w:val="24"/>
        </w:numPr>
      </w:pPr>
      <w:r>
        <w:t xml:space="preserve">Program orientation:  Describe program orientation activities; do not duplicate information already in departmental sections. </w:t>
      </w:r>
    </w:p>
    <w:p w14:paraId="2CB3A7C5" w14:textId="5BE06619" w:rsidR="00602251" w:rsidRDefault="00602251" w:rsidP="00602251">
      <w:pPr>
        <w:pStyle w:val="ListParagraph"/>
        <w:numPr>
          <w:ilvl w:val="2"/>
          <w:numId w:val="24"/>
        </w:numPr>
      </w:pPr>
      <w:r>
        <w:t>A</w:t>
      </w:r>
      <w:r w:rsidR="00622487">
        <w:t>dvising of graduate students</w:t>
      </w:r>
      <w:r>
        <w:t xml:space="preserve"> (</w:t>
      </w:r>
      <w:r w:rsidR="00622487">
        <w:t xml:space="preserve">including </w:t>
      </w:r>
      <w:r>
        <w:t xml:space="preserve">advising practices before and after designating a research advisor): Describe the </w:t>
      </w:r>
      <w:r w:rsidR="00622487">
        <w:t xml:space="preserve">process for assigning/selecting/changing graduate advisor(s). </w:t>
      </w:r>
    </w:p>
    <w:p w14:paraId="7577B9E2" w14:textId="0C390DC3" w:rsidR="00622487" w:rsidRDefault="00602251" w:rsidP="00602251">
      <w:pPr>
        <w:pStyle w:val="ListParagraph"/>
        <w:numPr>
          <w:ilvl w:val="2"/>
          <w:numId w:val="24"/>
        </w:numPr>
      </w:pPr>
      <w:r>
        <w:t>P</w:t>
      </w:r>
      <w:r w:rsidR="00622487">
        <w:t>roviding periodic written evaluation of and feedback to graduate students to keep them on track</w:t>
      </w:r>
      <w:r>
        <w:t>:  Describe</w:t>
      </w:r>
      <w:r w:rsidR="00622487">
        <w:t xml:space="preserve">. </w:t>
      </w:r>
    </w:p>
    <w:p w14:paraId="0D230106" w14:textId="77777777" w:rsidR="00622487" w:rsidRDefault="00622487" w:rsidP="00622487">
      <w:pPr>
        <w:pStyle w:val="ListParagraph"/>
        <w:numPr>
          <w:ilvl w:val="1"/>
          <w:numId w:val="24"/>
        </w:numPr>
      </w:pPr>
      <w:r>
        <w:t xml:space="preserve">Describe the practice of obtaining student feedback.  Student Surveys: Current Student Satisfaction Survey results, Grad School Exit Survey results, etc. Describe any departmental surveys conducted to gain insight into student experiences in the department. </w:t>
      </w:r>
    </w:p>
    <w:p w14:paraId="255088E6" w14:textId="218489B9" w:rsidR="00D04782" w:rsidRDefault="00622487" w:rsidP="00A705AE">
      <w:pPr>
        <w:pStyle w:val="ListParagraph"/>
        <w:numPr>
          <w:ilvl w:val="1"/>
          <w:numId w:val="24"/>
        </w:numPr>
      </w:pPr>
      <w:r>
        <w:t xml:space="preserve">Graduate Program Outcomes:  </w:t>
      </w:r>
      <w:r w:rsidR="00D04782">
        <w:t xml:space="preserve">Admissions/Enrollment/Retention/Financial Support: Provide an overview narrative of student numbers, based on the data and discussion in </w:t>
      </w:r>
      <w:r w:rsidR="00D04782" w:rsidRPr="00602251">
        <w:rPr>
          <w:i/>
        </w:rPr>
        <w:t>Internal Review of Graduate Program Outcomes</w:t>
      </w:r>
      <w:r w:rsidR="00602251">
        <w:rPr>
          <w:i/>
        </w:rPr>
        <w:t xml:space="preserve"> (B1)</w:t>
      </w:r>
      <w:r w:rsidR="00D04782">
        <w:t xml:space="preserve">. Include your latest </w:t>
      </w:r>
      <w:r w:rsidR="00D04782" w:rsidRPr="00602251">
        <w:rPr>
          <w:i/>
        </w:rPr>
        <w:t>Internal Review of Graduate Programs Outcomes</w:t>
      </w:r>
      <w:r w:rsidR="00602251">
        <w:rPr>
          <w:i/>
        </w:rPr>
        <w:t xml:space="preserve"> (B1)</w:t>
      </w:r>
      <w:r w:rsidR="00D04782">
        <w:t xml:space="preserve"> report and the dataset in the appendix.  </w:t>
      </w:r>
    </w:p>
    <w:p w14:paraId="458EF437" w14:textId="5C9DDE1F" w:rsidR="00193305" w:rsidRDefault="00193305" w:rsidP="00D04782">
      <w:pPr>
        <w:pStyle w:val="ListParagraph"/>
        <w:numPr>
          <w:ilvl w:val="0"/>
          <w:numId w:val="21"/>
        </w:numPr>
      </w:pPr>
      <w:r>
        <w:t xml:space="preserve">Typical Student </w:t>
      </w:r>
      <w:r w:rsidR="00BE14B9">
        <w:t>Path</w:t>
      </w:r>
      <w:r w:rsidR="00602251">
        <w:t xml:space="preserve"> (select masters or PhD)</w:t>
      </w:r>
    </w:p>
    <w:p w14:paraId="1DA097AE" w14:textId="7BCADCDE" w:rsidR="00D04782" w:rsidRDefault="00193305" w:rsidP="0045338C">
      <w:pPr>
        <w:ind w:left="1440"/>
      </w:pPr>
      <w:r>
        <w:lastRenderedPageBreak/>
        <w:t>Masters:</w:t>
      </w:r>
      <w:r w:rsidR="00D04782">
        <w:t xml:space="preserve"> Thesis, report, professional paths differences, required courses (include syllabi in appendix), summarize required exams/submissions, timeline to completion</w:t>
      </w:r>
      <w:r w:rsidR="00602251">
        <w:t>, OR</w:t>
      </w:r>
      <w:r w:rsidR="00D04782">
        <w:t>.</w:t>
      </w:r>
    </w:p>
    <w:p w14:paraId="16B7EE56" w14:textId="5B1ED7F9" w:rsidR="00193305" w:rsidRDefault="00193305" w:rsidP="0045338C">
      <w:pPr>
        <w:ind w:left="1440"/>
      </w:pPr>
      <w:r>
        <w:t>PhD:</w:t>
      </w:r>
      <w:r w:rsidRPr="00193305">
        <w:t xml:space="preserve"> </w:t>
      </w:r>
      <w:r>
        <w:t xml:space="preserve">Typical Student Path/Courses/Path to Candidacy: </w:t>
      </w:r>
      <w:r w:rsidRPr="00193305">
        <w:t>Provide an overview narrative that shows a typical student path and the path to candidacy.  Include in the appendix your graduate student handbook or other materials that detail the qualifying examination process, course syllabi, samples of qualifying examination, research proposals, dissertation, etc.</w:t>
      </w:r>
    </w:p>
    <w:p w14:paraId="26B6000E" w14:textId="78DC4FEA" w:rsidR="00622487" w:rsidRDefault="00A705AE" w:rsidP="00193305">
      <w:pPr>
        <w:pStyle w:val="ListParagraph"/>
        <w:numPr>
          <w:ilvl w:val="0"/>
          <w:numId w:val="21"/>
        </w:numPr>
      </w:pPr>
      <w:r>
        <w:t>Graduate Student Outcomes Assessment.  Summarize the graduate student assessment plan</w:t>
      </w:r>
      <w:r w:rsidR="00B56E65">
        <w:t xml:space="preserve"> </w:t>
      </w:r>
      <w:r w:rsidR="00602251">
        <w:t>(include plan in appendix)</w:t>
      </w:r>
      <w:r>
        <w:t xml:space="preserve">: Include degree program learning goals for each graduate program, provide seminar series history, describe practices that affect all graduate students.  </w:t>
      </w:r>
    </w:p>
    <w:p w14:paraId="34E7A390" w14:textId="691D7AB3" w:rsidR="00D04782" w:rsidRDefault="00D04782" w:rsidP="00193305">
      <w:pPr>
        <w:pStyle w:val="ListParagraph"/>
        <w:numPr>
          <w:ilvl w:val="0"/>
          <w:numId w:val="21"/>
        </w:numPr>
      </w:pPr>
      <w:r>
        <w:t xml:space="preserve">Closing the Loop: Provide an overview narrative of your activities for continuous improvement.  </w:t>
      </w:r>
      <w:r w:rsidR="00622487">
        <w:t>Provide</w:t>
      </w:r>
      <w:r>
        <w:t xml:space="preserve"> evidence that results are used for continuous improvement.</w:t>
      </w:r>
    </w:p>
    <w:p w14:paraId="357A8B61" w14:textId="4D8B8437" w:rsidR="00D04782" w:rsidRDefault="00D04782" w:rsidP="00D04782">
      <w:pPr>
        <w:pStyle w:val="ListParagraph"/>
        <w:numPr>
          <w:ilvl w:val="0"/>
          <w:numId w:val="21"/>
        </w:numPr>
      </w:pPr>
      <w:r>
        <w:t xml:space="preserve">Strategic Plans for Growth and Enhancement for Masters Programs: Summarize your plans for growth and enhancement of your Master’s programs, based on the plans described in the </w:t>
      </w:r>
      <w:r w:rsidRPr="00602251">
        <w:rPr>
          <w:i/>
        </w:rPr>
        <w:t>Internal Review of Graduate Program Outcomes</w:t>
      </w:r>
      <w:r w:rsidR="00602251" w:rsidRPr="00602251">
        <w:rPr>
          <w:i/>
        </w:rPr>
        <w:t xml:space="preserve"> (B1)</w:t>
      </w:r>
      <w:r>
        <w:t xml:space="preserve">, the </w:t>
      </w:r>
      <w:r w:rsidRPr="00602251">
        <w:rPr>
          <w:i/>
        </w:rPr>
        <w:t>Graduate Dean's response to the Internal Review</w:t>
      </w:r>
      <w:r>
        <w:t xml:space="preserve">, </w:t>
      </w:r>
      <w:r w:rsidRPr="00602251">
        <w:rPr>
          <w:i/>
        </w:rPr>
        <w:t>Graduate Student Learning Assessment Results and Summary reports</w:t>
      </w:r>
      <w:r w:rsidR="00602251">
        <w:t>, and other d</w:t>
      </w:r>
      <w:r>
        <w:t xml:space="preserve">epartmental discussions.  Connect your discussion to the </w:t>
      </w:r>
      <w:r w:rsidR="00622487">
        <w:t xml:space="preserve">Graduate </w:t>
      </w:r>
      <w:proofErr w:type="spellStart"/>
      <w:r w:rsidR="00622487">
        <w:t>School's</w:t>
      </w:r>
      <w:proofErr w:type="spellEnd"/>
      <w:r w:rsidR="00622487">
        <w:t xml:space="preserve"> and </w:t>
      </w:r>
      <w:r>
        <w:t>University’s strategic plans.</w:t>
      </w:r>
    </w:p>
    <w:p w14:paraId="0F532734" w14:textId="5D104E9F" w:rsidR="00193305" w:rsidRDefault="00D04782" w:rsidP="00BE14B9">
      <w:pPr>
        <w:pStyle w:val="ListParagraph"/>
        <w:numPr>
          <w:ilvl w:val="0"/>
          <w:numId w:val="21"/>
        </w:numPr>
      </w:pPr>
      <w:r>
        <w:t xml:space="preserve">Summary for </w:t>
      </w:r>
      <w:r w:rsidR="00B56E65">
        <w:t>Interdisciplinary</w:t>
      </w:r>
      <w:r>
        <w:t xml:space="preserve"> Program.  </w:t>
      </w:r>
      <w:r w:rsidR="00622487">
        <w:t xml:space="preserve">Summarize all discussions of this program.  </w:t>
      </w:r>
      <w:r>
        <w:t xml:space="preserve">Also, point the reader to the </w:t>
      </w:r>
      <w:r w:rsidR="00B56E65">
        <w:t>interdisciplinary</w:t>
      </w:r>
      <w:r>
        <w:t xml:space="preserve"> program's answers to the University and Graduate School's synoptic questions in the </w:t>
      </w:r>
      <w:r w:rsidR="00622487">
        <w:t>self-study</w:t>
      </w:r>
      <w:r w:rsidR="00602251">
        <w:t xml:space="preserve"> (chapter VI)</w:t>
      </w:r>
      <w:r>
        <w:t>.</w:t>
      </w:r>
    </w:p>
    <w:p w14:paraId="0040ABA3" w14:textId="32168F05" w:rsidR="00322049" w:rsidRDefault="00322049" w:rsidP="00322049"/>
    <w:p w14:paraId="26798A8F" w14:textId="4E6521CC" w:rsidR="00322049" w:rsidRDefault="00322049">
      <w:r>
        <w:br w:type="page"/>
      </w:r>
    </w:p>
    <w:p w14:paraId="01B6A0FB" w14:textId="77777777" w:rsidR="00322049" w:rsidRDefault="00322049" w:rsidP="00322049">
      <w:pPr>
        <w:sectPr w:rsidR="00322049">
          <w:footerReference w:type="default" r:id="rId9"/>
          <w:pgSz w:w="12240" w:h="15840"/>
          <w:pgMar w:top="1440" w:right="1440" w:bottom="1440" w:left="1440" w:header="720" w:footer="720" w:gutter="0"/>
          <w:cols w:space="720"/>
          <w:docGrid w:linePitch="360"/>
        </w:sectPr>
      </w:pPr>
    </w:p>
    <w:p w14:paraId="3D32E3A2" w14:textId="77777777" w:rsidR="00322049" w:rsidRPr="00322049" w:rsidRDefault="00322049" w:rsidP="00322049">
      <w:pPr>
        <w:spacing w:after="0" w:line="240" w:lineRule="auto"/>
        <w:ind w:left="360"/>
        <w:rPr>
          <w:rFonts w:ascii="Calibri" w:eastAsia="Times New Roman" w:hAnsi="Calibri" w:cs="Times New Roman"/>
        </w:rPr>
      </w:pPr>
      <w:r w:rsidRPr="00322049">
        <w:rPr>
          <w:rFonts w:ascii="Calibri" w:eastAsia="Times New Roman" w:hAnsi="Calibri" w:cs="Times New Roman"/>
        </w:rPr>
        <w:lastRenderedPageBreak/>
        <w:t xml:space="preserve">Table III-1.  Faculty information </w:t>
      </w:r>
    </w:p>
    <w:p w14:paraId="64539EE2" w14:textId="77777777" w:rsidR="00322049" w:rsidRPr="00322049" w:rsidRDefault="00322049" w:rsidP="00322049">
      <w:pPr>
        <w:spacing w:after="0" w:line="240" w:lineRule="auto"/>
        <w:ind w:left="360"/>
        <w:rPr>
          <w:rFonts w:ascii="Calibri" w:eastAsia="Times New Roman" w:hAnsi="Calibri" w:cs="Times New Roman"/>
        </w:rPr>
      </w:pPr>
      <w:r w:rsidRPr="00322049">
        <w:rPr>
          <w:rFonts w:ascii="Calibri" w:eastAsia="Times New Roman" w:hAnsi="Calibri" w:cs="Times New Roman"/>
        </w:rPr>
        <w:t xml:space="preserve">Name of degree program:  </w:t>
      </w:r>
    </w:p>
    <w:tbl>
      <w:tblPr>
        <w:tblW w:w="12620" w:type="dxa"/>
        <w:tblCellMar>
          <w:left w:w="0" w:type="dxa"/>
          <w:right w:w="0" w:type="dxa"/>
        </w:tblCellMar>
        <w:tblLook w:val="04A0" w:firstRow="1" w:lastRow="0" w:firstColumn="1" w:lastColumn="0" w:noHBand="0" w:noVBand="1"/>
      </w:tblPr>
      <w:tblGrid>
        <w:gridCol w:w="2260"/>
        <w:gridCol w:w="640"/>
        <w:gridCol w:w="1319"/>
        <w:gridCol w:w="400"/>
        <w:gridCol w:w="960"/>
        <w:gridCol w:w="1540"/>
        <w:gridCol w:w="695"/>
        <w:gridCol w:w="694"/>
        <w:gridCol w:w="694"/>
        <w:gridCol w:w="960"/>
        <w:gridCol w:w="1038"/>
        <w:gridCol w:w="306"/>
        <w:gridCol w:w="1114"/>
      </w:tblGrid>
      <w:tr w:rsidR="00322049" w:rsidRPr="00322049" w14:paraId="64DC3756" w14:textId="77777777" w:rsidTr="002566F5">
        <w:trPr>
          <w:trHeight w:val="600"/>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7703268E" w14:textId="77777777" w:rsidR="00322049" w:rsidRPr="00322049" w:rsidRDefault="00322049" w:rsidP="00322049">
            <w:pPr>
              <w:spacing w:after="0" w:line="240" w:lineRule="auto"/>
              <w:jc w:val="center"/>
              <w:rPr>
                <w:rFonts w:ascii="Calibri" w:eastAsia="Times New Roman" w:hAnsi="Calibri" w:cs="Times New Roman"/>
                <w:color w:val="000000"/>
              </w:rPr>
            </w:pPr>
            <w:r w:rsidRPr="00322049">
              <w:rPr>
                <w:rFonts w:ascii="Calibri" w:eastAsia="Times New Roman" w:hAnsi="Calibri" w:cs="Times New Roman"/>
                <w:color w:val="000000"/>
              </w:rPr>
              <w:t>Name</w:t>
            </w:r>
          </w:p>
          <w:p w14:paraId="4EEB0959" w14:textId="77777777" w:rsidR="00322049" w:rsidRPr="00322049" w:rsidRDefault="00322049" w:rsidP="00322049">
            <w:pPr>
              <w:spacing w:after="0" w:line="240" w:lineRule="auto"/>
              <w:jc w:val="center"/>
              <w:rPr>
                <w:rFonts w:ascii="Calibri" w:eastAsia="Times New Roman" w:hAnsi="Calibri" w:cs="Times New Roman"/>
                <w:color w:val="000000"/>
              </w:rPr>
            </w:pPr>
            <w:r w:rsidRPr="00322049">
              <w:rPr>
                <w:rFonts w:ascii="Calibri" w:eastAsia="Times New Roman" w:hAnsi="Calibri" w:cs="Times New Roman"/>
                <w:color w:val="000000"/>
              </w:rPr>
              <w:t>(Department)</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textDirection w:val="btLr"/>
            <w:vAlign w:val="center"/>
            <w:hideMark/>
          </w:tcPr>
          <w:p w14:paraId="29D28D99"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Rank</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14:paraId="0D8F0080" w14:textId="77777777" w:rsidR="00322049" w:rsidRPr="00322049" w:rsidRDefault="00322049" w:rsidP="00322049">
            <w:pPr>
              <w:spacing w:after="0" w:line="240" w:lineRule="auto"/>
              <w:jc w:val="center"/>
              <w:rPr>
                <w:rFonts w:ascii="Calibri" w:eastAsia="Times New Roman" w:hAnsi="Calibri" w:cs="Times New Roman"/>
                <w:color w:val="000000"/>
              </w:rPr>
            </w:pPr>
            <w:r w:rsidRPr="00322049">
              <w:rPr>
                <w:rFonts w:ascii="Calibri" w:eastAsia="Times New Roman" w:hAnsi="Calibri" w:cs="Times New Roman"/>
                <w:color w:val="000000"/>
              </w:rPr>
              <w:t>Type of Academic Appointment TT, T, NTT</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14:paraId="4212E0C7" w14:textId="77777777" w:rsidR="00322049" w:rsidRPr="00322049" w:rsidRDefault="00322049" w:rsidP="00322049">
            <w:pPr>
              <w:spacing w:after="0" w:line="240" w:lineRule="auto"/>
              <w:jc w:val="center"/>
              <w:rPr>
                <w:rFonts w:ascii="Calibri" w:eastAsia="Times New Roman" w:hAnsi="Calibri" w:cs="Times New Roman"/>
                <w:color w:val="000000"/>
              </w:rPr>
            </w:pPr>
            <w:r w:rsidRPr="00322049">
              <w:rPr>
                <w:rFonts w:ascii="Calibri" w:eastAsia="Times New Roman" w:hAnsi="Calibri" w:cs="Times New Roman"/>
                <w:color w:val="000000"/>
              </w:rPr>
              <w:t>FT or PT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extDirection w:val="btLr"/>
            <w:vAlign w:val="center"/>
            <w:hideMark/>
          </w:tcPr>
          <w:p w14:paraId="6946078F"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Highest Degree and Field</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14:paraId="3E9CEDEA" w14:textId="77777777" w:rsidR="00322049" w:rsidRPr="00322049" w:rsidRDefault="00322049" w:rsidP="00322049">
            <w:pPr>
              <w:spacing w:after="0" w:line="240" w:lineRule="auto"/>
              <w:jc w:val="center"/>
              <w:rPr>
                <w:rFonts w:ascii="Calibri" w:eastAsia="Times New Roman" w:hAnsi="Calibri" w:cs="Times New Roman"/>
                <w:color w:val="000000"/>
              </w:rPr>
            </w:pPr>
            <w:r w:rsidRPr="00322049">
              <w:rPr>
                <w:rFonts w:ascii="Calibri" w:eastAsia="Times New Roman" w:hAnsi="Calibri" w:cs="Times New Roman"/>
                <w:color w:val="000000"/>
              </w:rPr>
              <w:t>Institutions from which Highest Degree Earned &amp; Year</w:t>
            </w:r>
          </w:p>
        </w:tc>
        <w:tc>
          <w:tcPr>
            <w:tcW w:w="2080" w:type="dxa"/>
            <w:gridSpan w:val="3"/>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55FF23E" w14:textId="77777777" w:rsidR="00322049" w:rsidRPr="00322049" w:rsidRDefault="00322049" w:rsidP="00322049">
            <w:pPr>
              <w:spacing w:after="0" w:line="240" w:lineRule="auto"/>
              <w:jc w:val="center"/>
              <w:rPr>
                <w:rFonts w:ascii="Calibri" w:eastAsia="Times New Roman" w:hAnsi="Calibri" w:cs="Times New Roman"/>
                <w:color w:val="000000"/>
              </w:rPr>
            </w:pPr>
            <w:r w:rsidRPr="00322049">
              <w:rPr>
                <w:rFonts w:ascii="Calibri" w:eastAsia="Times New Roman" w:hAnsi="Calibri" w:cs="Times New Roman"/>
                <w:color w:val="000000"/>
              </w:rPr>
              <w:t>Years of Experience</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extDirection w:val="btLr"/>
            <w:vAlign w:val="center"/>
            <w:hideMark/>
          </w:tcPr>
          <w:p w14:paraId="6CDCEBE5"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Professional Registration/ Certification</w:t>
            </w:r>
          </w:p>
        </w:tc>
        <w:tc>
          <w:tcPr>
            <w:tcW w:w="2460" w:type="dxa"/>
            <w:gridSpan w:val="3"/>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bottom"/>
            <w:hideMark/>
          </w:tcPr>
          <w:p w14:paraId="725292F2" w14:textId="77777777" w:rsidR="00322049" w:rsidRPr="00322049" w:rsidRDefault="00322049" w:rsidP="00322049">
            <w:pPr>
              <w:spacing w:after="0" w:line="240" w:lineRule="auto"/>
              <w:jc w:val="center"/>
              <w:rPr>
                <w:rFonts w:ascii="Calibri" w:eastAsia="Times New Roman" w:hAnsi="Calibri" w:cs="Times New Roman"/>
                <w:color w:val="000000"/>
              </w:rPr>
            </w:pPr>
            <w:r w:rsidRPr="00322049">
              <w:rPr>
                <w:rFonts w:ascii="Calibri" w:eastAsia="Times New Roman" w:hAnsi="Calibri" w:cs="Times New Roman"/>
                <w:color w:val="000000"/>
              </w:rPr>
              <w:t>Level of Activity (high, med, low, none) in:</w:t>
            </w:r>
          </w:p>
        </w:tc>
      </w:tr>
      <w:tr w:rsidR="00322049" w:rsidRPr="00322049" w14:paraId="633938A9" w14:textId="77777777" w:rsidTr="002566F5">
        <w:trPr>
          <w:trHeight w:val="1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3CDF5" w14:textId="77777777" w:rsidR="00322049" w:rsidRPr="00322049" w:rsidRDefault="00322049" w:rsidP="00322049">
            <w:pPr>
              <w:spacing w:after="0" w:line="240" w:lineRule="auto"/>
              <w:rPr>
                <w:rFonts w:ascii="Calibri" w:eastAsia="Times New Roman" w:hAnsi="Calibri"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1298A" w14:textId="77777777" w:rsidR="00322049" w:rsidRPr="00322049" w:rsidRDefault="00322049" w:rsidP="00322049">
            <w:pPr>
              <w:spacing w:after="0" w:line="240" w:lineRule="auto"/>
              <w:rPr>
                <w:rFonts w:ascii="Calibri" w:eastAsia="Times New Roman" w:hAnsi="Calibri"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35E96" w14:textId="77777777" w:rsidR="00322049" w:rsidRPr="00322049" w:rsidRDefault="00322049" w:rsidP="00322049">
            <w:pPr>
              <w:spacing w:after="0" w:line="240" w:lineRule="auto"/>
              <w:rPr>
                <w:rFonts w:ascii="Calibri" w:eastAsia="Times New Roman" w:hAnsi="Calibri"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076F5" w14:textId="77777777" w:rsidR="00322049" w:rsidRPr="00322049" w:rsidRDefault="00322049" w:rsidP="00322049">
            <w:pPr>
              <w:spacing w:after="0" w:line="240" w:lineRule="auto"/>
              <w:rPr>
                <w:rFonts w:ascii="Calibri" w:eastAsia="Times New Roman" w:hAnsi="Calibri"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0865F" w14:textId="77777777" w:rsidR="00322049" w:rsidRPr="00322049" w:rsidRDefault="00322049" w:rsidP="00322049">
            <w:pPr>
              <w:spacing w:after="0" w:line="240" w:lineRule="auto"/>
              <w:rPr>
                <w:rFonts w:ascii="Calibri" w:eastAsia="Times New Roman" w:hAnsi="Calibri"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FBD89" w14:textId="77777777" w:rsidR="00322049" w:rsidRPr="00322049" w:rsidRDefault="00322049" w:rsidP="00322049">
            <w:pPr>
              <w:spacing w:after="0" w:line="240" w:lineRule="auto"/>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textDirection w:val="btLr"/>
            <w:vAlign w:val="center"/>
            <w:hideMark/>
          </w:tcPr>
          <w:p w14:paraId="5ED6EE22"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Govt./Industry</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textDirection w:val="btLr"/>
            <w:vAlign w:val="center"/>
            <w:hideMark/>
          </w:tcPr>
          <w:p w14:paraId="767A857C"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Total Faculty</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textDirection w:val="btLr"/>
            <w:vAlign w:val="center"/>
            <w:hideMark/>
          </w:tcPr>
          <w:p w14:paraId="555FDEE8"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This Institution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743AB" w14:textId="77777777" w:rsidR="00322049" w:rsidRPr="00322049" w:rsidRDefault="00322049" w:rsidP="00322049">
            <w:pPr>
              <w:spacing w:after="0" w:line="240" w:lineRule="auto"/>
              <w:rPr>
                <w:rFonts w:ascii="Calibri" w:eastAsia="Times New Roman" w:hAnsi="Calibri" w:cs="Times New Roman"/>
                <w:color w:val="000000"/>
              </w:rPr>
            </w:pPr>
          </w:p>
        </w:tc>
        <w:tc>
          <w:tcPr>
            <w:tcW w:w="1038" w:type="dxa"/>
            <w:tcBorders>
              <w:top w:val="nil"/>
              <w:left w:val="nil"/>
              <w:bottom w:val="single" w:sz="4" w:space="0" w:color="auto"/>
              <w:right w:val="single" w:sz="4" w:space="0" w:color="auto"/>
            </w:tcBorders>
            <w:shd w:val="clear" w:color="auto" w:fill="auto"/>
            <w:tcMar>
              <w:top w:w="12" w:type="dxa"/>
              <w:left w:w="12" w:type="dxa"/>
              <w:bottom w:w="0" w:type="dxa"/>
              <w:right w:w="12" w:type="dxa"/>
            </w:tcMar>
            <w:textDirection w:val="btLr"/>
            <w:vAlign w:val="center"/>
            <w:hideMark/>
          </w:tcPr>
          <w:p w14:paraId="7DEBEBB5"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Professional Society</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textDirection w:val="btLr"/>
            <w:vAlign w:val="center"/>
            <w:hideMark/>
          </w:tcPr>
          <w:p w14:paraId="5EBE70DE"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Research</w:t>
            </w:r>
          </w:p>
        </w:tc>
        <w:tc>
          <w:tcPr>
            <w:tcW w:w="1114" w:type="dxa"/>
            <w:tcBorders>
              <w:top w:val="nil"/>
              <w:left w:val="nil"/>
              <w:bottom w:val="single" w:sz="4" w:space="0" w:color="auto"/>
              <w:right w:val="single" w:sz="4" w:space="0" w:color="auto"/>
            </w:tcBorders>
            <w:shd w:val="clear" w:color="auto" w:fill="auto"/>
            <w:tcMar>
              <w:top w:w="12" w:type="dxa"/>
              <w:left w:w="12" w:type="dxa"/>
              <w:bottom w:w="0" w:type="dxa"/>
              <w:right w:w="12" w:type="dxa"/>
            </w:tcMar>
            <w:textDirection w:val="btLr"/>
            <w:vAlign w:val="center"/>
            <w:hideMark/>
          </w:tcPr>
          <w:p w14:paraId="4AFCE710"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Consulting/ Summer Work in Industry</w:t>
            </w:r>
          </w:p>
        </w:tc>
      </w:tr>
      <w:tr w:rsidR="00322049" w:rsidRPr="00322049" w14:paraId="1C405968"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253FA228"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Blizzard T. Husky (MSE)</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53CAE8D"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4011EC7"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A06A40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BCFF51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3FB3F6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8BD86B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9E65BB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5598CFE"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782BC60"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D81690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8A6BCD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FA807CE"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21E9CAF3"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6BB2B016"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11A3CDE"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69DFAAD"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5A67327"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D9C4A67"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FDF23D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E6EC17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A004A8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8379FD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8FAE40D"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C0B995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407926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188386F"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022C6FF8"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211B90D7"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990434D"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E72A77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F8FF09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00E126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6E48D5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90F7550"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11439B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FF69EB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3336A4E"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682298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A80B95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7527A59"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019D3591"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7DD02314"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4DEB9FE"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F921C43"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3533220"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9B6ABCD"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FE9977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F647F5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D7698B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9CD18A3"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C37311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C63B771"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88153B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474D85D"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22C7A8FA"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071C9D9F"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FD79B1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D661E9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1B00C2E"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9CFF03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93F4DF7"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C9ECA5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2C5E5C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D0D636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5AB4B5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776628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3ADF2A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3432AA3"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249498B0"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60AA38AA"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D4CB449"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2AD4F4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DC6387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87134D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A05773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EBA977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752D74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0198740"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E666E8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AAB0770"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E4917B9"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51FEB5A"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583F61A3"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73B26C3B"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EEEFA8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10E313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882BD7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AAC01D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3D0172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1154941"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8A7EF7E"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D9BAD6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85859B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0762FF3"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11A43C9"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7A74CF0"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3AC56F8E"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12918AE0"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48972F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80D35E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DDA425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92F4EB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6EB4673"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AFA9BA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B32CC8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6DE50D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9CFCEC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43C622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B8DBB3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7553455"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38943A2A"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435569C9"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EC81DA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E25B2F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7502CF0"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9D8C04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B55AD3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0E260F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7AE724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A627DB0"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F7C7A63"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57023A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A155321"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F22E411"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00A13342"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29883CDE"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A93E1C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64A1E1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470F6B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CB5208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BAD72F1"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81F859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C546CA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DDA616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DD7483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6FA4EC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BAE131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01F6CE3"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1B0A5C9D"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433828F1"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C8787B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66E0E1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7201C77"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5F0E85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60DDC53"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CCA0EA7"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EA106D7"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2904EB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5283F1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409E85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B23434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2D89CF7"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34853C82"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778FC54E"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1912C1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95601D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392775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4FA2331"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B250B0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725120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431E533"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93287A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28AFF5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97369A0"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BA80D0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9094ABE"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43CE6C3F"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766F06C3"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C63683E"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CA2E0AD"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F9211A1"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1BB43F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82AA1DD"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69053E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9F0B79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2BFE56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6D1BB67"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70F1D5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9E61C13"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BCFF3F3"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116A8138"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611B84DA"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7C48279"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8CE4FA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DD2582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98D1A5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537BE8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6958CA0"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2409D7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3E56859"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2E0E5D1"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8DD4157"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B208C35"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AAFB2C9"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1162E418"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3DEBFDA9"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16F1EB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EF99ED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9500BA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EDAF1A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076AA6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37322F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311C58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BD4D8A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F87CF50"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82911B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A98A73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D53C2BE"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1C022846"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19D523F2"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0D0A95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FFE6CA9"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E9B96B7"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1F1C61F"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34A4C5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46028A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803A613"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F06DB81"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51FAAF9"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AEED46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756FA89"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ED63D80"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151F4B98"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19CFD7EE"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59B7869"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86741C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C52CC1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F6BE6DE"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984B70D"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36F56D8"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16396AE"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4984E94"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520B548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17B704A2"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3396DCD"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D363F18" w14:textId="77777777" w:rsidR="00322049" w:rsidRPr="00322049" w:rsidRDefault="00322049" w:rsidP="00322049">
            <w:pPr>
              <w:spacing w:after="0" w:line="240" w:lineRule="auto"/>
              <w:jc w:val="center"/>
              <w:rPr>
                <w:rFonts w:ascii="Calibri" w:eastAsia="Times New Roman" w:hAnsi="Calibri" w:cs="Times New Roman"/>
                <w:color w:val="000000"/>
              </w:rPr>
            </w:pPr>
          </w:p>
        </w:tc>
      </w:tr>
      <w:tr w:rsidR="00322049" w:rsidRPr="00322049" w14:paraId="0030F9EE" w14:textId="77777777" w:rsidTr="002566F5">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6CA3D1D2" w14:textId="77777777" w:rsidR="00322049" w:rsidRPr="00322049" w:rsidRDefault="00322049" w:rsidP="00322049">
            <w:pPr>
              <w:spacing w:after="0" w:line="240" w:lineRule="auto"/>
              <w:rPr>
                <w:rFonts w:ascii="Calibri" w:eastAsia="Times New Roman" w:hAnsi="Calibri" w:cs="Times New Roman"/>
                <w:color w:val="000000"/>
              </w:rPr>
            </w:pPr>
            <w:r w:rsidRPr="00322049">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3B549B1"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3CD8F46D"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A25CD5E"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7446BD6"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6E9BEAB"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0447C5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0E63D840"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276BC86C"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6CF4A169"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FE1329A"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7D5F28B7" w14:textId="77777777" w:rsidR="00322049" w:rsidRPr="00322049" w:rsidRDefault="00322049" w:rsidP="00322049">
            <w:pPr>
              <w:spacing w:after="0" w:line="240" w:lineRule="auto"/>
              <w:jc w:val="cente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14:paraId="46A9EE8A" w14:textId="77777777" w:rsidR="00322049" w:rsidRPr="00322049" w:rsidRDefault="00322049" w:rsidP="00322049">
            <w:pPr>
              <w:spacing w:after="0" w:line="240" w:lineRule="auto"/>
              <w:jc w:val="center"/>
              <w:rPr>
                <w:rFonts w:ascii="Calibri" w:eastAsia="Times New Roman" w:hAnsi="Calibri" w:cs="Times New Roman"/>
                <w:color w:val="000000"/>
              </w:rPr>
            </w:pPr>
          </w:p>
        </w:tc>
      </w:tr>
    </w:tbl>
    <w:p w14:paraId="71F0D21C" w14:textId="77777777" w:rsidR="00322049" w:rsidRPr="00322049" w:rsidRDefault="00322049" w:rsidP="00322049">
      <w:pPr>
        <w:spacing w:after="0" w:line="360" w:lineRule="auto"/>
        <w:jc w:val="both"/>
        <w:rPr>
          <w:rFonts w:ascii="Times New Roman" w:eastAsia="Times New Roman" w:hAnsi="Times New Roman" w:cs="Times New Roman"/>
        </w:rPr>
      </w:pPr>
    </w:p>
    <w:p w14:paraId="3EB97449" w14:textId="77777777" w:rsidR="00322049" w:rsidRPr="00322049" w:rsidRDefault="00322049" w:rsidP="00322049">
      <w:pPr>
        <w:spacing w:after="0" w:line="240" w:lineRule="auto"/>
        <w:rPr>
          <w:rFonts w:ascii="Times New Roman" w:eastAsia="Times New Roman" w:hAnsi="Times New Roman" w:cs="Times New Roman"/>
        </w:rPr>
      </w:pPr>
      <w:r w:rsidRPr="00322049">
        <w:rPr>
          <w:rFonts w:ascii="Times New Roman" w:eastAsia="Times New Roman" w:hAnsi="Times New Roman" w:cs="Times New Roman"/>
          <w:bCs/>
        </w:rPr>
        <w:br w:type="page"/>
      </w:r>
    </w:p>
    <w:p w14:paraId="6BAEDCF9" w14:textId="77777777" w:rsidR="00322049" w:rsidRPr="00322049" w:rsidRDefault="00322049" w:rsidP="00322049">
      <w:pPr>
        <w:spacing w:after="0" w:line="240" w:lineRule="auto"/>
        <w:ind w:left="360"/>
        <w:rPr>
          <w:rFonts w:ascii="Calibri" w:eastAsia="Times New Roman" w:hAnsi="Calibri" w:cs="Times New Roman"/>
        </w:rPr>
      </w:pPr>
      <w:r w:rsidRPr="00322049">
        <w:rPr>
          <w:rFonts w:ascii="Calibri" w:eastAsia="Times New Roman" w:hAnsi="Calibri" w:cs="Times New Roman"/>
        </w:rPr>
        <w:lastRenderedPageBreak/>
        <w:t>Table III-2.  Faculty Workload Summary</w:t>
      </w:r>
    </w:p>
    <w:p w14:paraId="2E602F19" w14:textId="77777777" w:rsidR="00322049" w:rsidRPr="00322049" w:rsidRDefault="00322049" w:rsidP="00322049">
      <w:pPr>
        <w:spacing w:after="0" w:line="240" w:lineRule="auto"/>
        <w:ind w:left="360"/>
        <w:rPr>
          <w:rFonts w:ascii="Calibri" w:eastAsia="Times New Roman" w:hAnsi="Calibri" w:cs="Times New Roman"/>
        </w:rPr>
      </w:pPr>
      <w:r w:rsidRPr="00322049">
        <w:rPr>
          <w:rFonts w:ascii="Calibri" w:eastAsia="Times New Roman" w:hAnsi="Calibri" w:cs="Times New Roman"/>
        </w:rPr>
        <w:t>Name of degree program(s):</w:t>
      </w:r>
    </w:p>
    <w:tbl>
      <w:tblPr>
        <w:tblStyle w:val="TableGrid"/>
        <w:tblW w:w="0" w:type="auto"/>
        <w:tblInd w:w="360" w:type="dxa"/>
        <w:tblLook w:val="04A0" w:firstRow="1" w:lastRow="0" w:firstColumn="1" w:lastColumn="0" w:noHBand="0" w:noVBand="1"/>
      </w:tblPr>
      <w:tblGrid>
        <w:gridCol w:w="1782"/>
        <w:gridCol w:w="550"/>
        <w:gridCol w:w="4593"/>
        <w:gridCol w:w="1350"/>
        <w:gridCol w:w="1980"/>
        <w:gridCol w:w="1080"/>
        <w:gridCol w:w="1255"/>
      </w:tblGrid>
      <w:tr w:rsidR="00322049" w:rsidRPr="00322049" w14:paraId="24218BA6" w14:textId="77777777" w:rsidTr="002566F5">
        <w:trPr>
          <w:trHeight w:val="606"/>
        </w:trPr>
        <w:tc>
          <w:tcPr>
            <w:tcW w:w="1782" w:type="dxa"/>
            <w:vMerge w:val="restart"/>
            <w:vAlign w:val="bottom"/>
          </w:tcPr>
          <w:p w14:paraId="3AFBA8A0" w14:textId="77777777" w:rsidR="00322049" w:rsidRPr="00322049" w:rsidRDefault="00322049" w:rsidP="00322049">
            <w:pPr>
              <w:jc w:val="center"/>
              <w:rPr>
                <w:rFonts w:ascii="Calibri" w:hAnsi="Calibri"/>
              </w:rPr>
            </w:pPr>
            <w:r w:rsidRPr="00322049">
              <w:rPr>
                <w:rFonts w:ascii="Calibri" w:hAnsi="Calibri"/>
              </w:rPr>
              <w:t>Faculty Member</w:t>
            </w:r>
          </w:p>
          <w:p w14:paraId="6380D418" w14:textId="77777777" w:rsidR="00322049" w:rsidRPr="00322049" w:rsidRDefault="00322049" w:rsidP="00322049">
            <w:pPr>
              <w:jc w:val="center"/>
              <w:rPr>
                <w:rFonts w:ascii="Calibri" w:hAnsi="Calibri"/>
              </w:rPr>
            </w:pPr>
            <w:r w:rsidRPr="00322049">
              <w:rPr>
                <w:rFonts w:ascii="Calibri" w:hAnsi="Calibri"/>
              </w:rPr>
              <w:t>(name)</w:t>
            </w:r>
          </w:p>
        </w:tc>
        <w:tc>
          <w:tcPr>
            <w:tcW w:w="550" w:type="dxa"/>
            <w:vMerge w:val="restart"/>
            <w:vAlign w:val="bottom"/>
          </w:tcPr>
          <w:p w14:paraId="605591FB" w14:textId="77777777" w:rsidR="00322049" w:rsidRPr="00322049" w:rsidRDefault="00322049" w:rsidP="00322049">
            <w:pPr>
              <w:jc w:val="center"/>
              <w:rPr>
                <w:rFonts w:ascii="Calibri" w:hAnsi="Calibri"/>
              </w:rPr>
            </w:pPr>
            <w:r w:rsidRPr="00322049">
              <w:rPr>
                <w:rFonts w:ascii="Calibri" w:hAnsi="Calibri"/>
              </w:rPr>
              <w:t>FT or PT</w:t>
            </w:r>
            <w:r w:rsidRPr="00322049">
              <w:rPr>
                <w:rFonts w:ascii="Calibri" w:hAnsi="Calibri"/>
                <w:vertAlign w:val="superscript"/>
              </w:rPr>
              <w:t>4</w:t>
            </w:r>
          </w:p>
        </w:tc>
        <w:tc>
          <w:tcPr>
            <w:tcW w:w="4593" w:type="dxa"/>
            <w:vMerge w:val="restart"/>
            <w:vAlign w:val="bottom"/>
          </w:tcPr>
          <w:p w14:paraId="4DCE2E4A" w14:textId="77777777" w:rsidR="00322049" w:rsidRPr="00322049" w:rsidRDefault="00322049" w:rsidP="00322049">
            <w:pPr>
              <w:jc w:val="center"/>
              <w:rPr>
                <w:rFonts w:ascii="Calibri" w:hAnsi="Calibri"/>
              </w:rPr>
            </w:pPr>
            <w:r w:rsidRPr="00322049">
              <w:rPr>
                <w:rFonts w:ascii="Calibri" w:hAnsi="Calibri"/>
              </w:rPr>
              <w:t>Classes Taught (Course No./Credit Hrs.)</w:t>
            </w:r>
          </w:p>
          <w:p w14:paraId="79D29A21" w14:textId="77777777" w:rsidR="00322049" w:rsidRPr="00322049" w:rsidRDefault="00322049" w:rsidP="00322049">
            <w:pPr>
              <w:jc w:val="center"/>
              <w:rPr>
                <w:rFonts w:ascii="Calibri" w:hAnsi="Calibri"/>
              </w:rPr>
            </w:pPr>
            <w:r w:rsidRPr="00322049">
              <w:rPr>
                <w:rFonts w:ascii="Calibri" w:hAnsi="Calibri"/>
              </w:rPr>
              <w:t>Term and Year</w:t>
            </w:r>
            <w:r w:rsidRPr="00322049">
              <w:rPr>
                <w:rFonts w:ascii="Calibri" w:hAnsi="Calibri"/>
                <w:vertAlign w:val="superscript"/>
              </w:rPr>
              <w:t>1</w:t>
            </w:r>
          </w:p>
        </w:tc>
        <w:tc>
          <w:tcPr>
            <w:tcW w:w="5665" w:type="dxa"/>
            <w:gridSpan w:val="4"/>
            <w:vAlign w:val="center"/>
          </w:tcPr>
          <w:p w14:paraId="1F6FEE9C" w14:textId="77777777" w:rsidR="00322049" w:rsidRPr="00322049" w:rsidRDefault="00322049" w:rsidP="00322049">
            <w:pPr>
              <w:jc w:val="center"/>
              <w:rPr>
                <w:rFonts w:ascii="Calibri" w:hAnsi="Calibri"/>
              </w:rPr>
            </w:pPr>
            <w:r w:rsidRPr="00322049">
              <w:rPr>
                <w:rFonts w:ascii="Calibri" w:hAnsi="Calibri"/>
              </w:rPr>
              <w:t>Total Activity Distribution</w:t>
            </w:r>
            <w:r w:rsidRPr="00322049">
              <w:rPr>
                <w:rFonts w:ascii="Calibri" w:hAnsi="Calibri"/>
                <w:vertAlign w:val="superscript"/>
              </w:rPr>
              <w:t>2</w:t>
            </w:r>
          </w:p>
        </w:tc>
      </w:tr>
      <w:tr w:rsidR="00322049" w:rsidRPr="00322049" w14:paraId="7C2AAA47" w14:textId="77777777" w:rsidTr="002566F5">
        <w:trPr>
          <w:trHeight w:val="606"/>
        </w:trPr>
        <w:tc>
          <w:tcPr>
            <w:tcW w:w="1782" w:type="dxa"/>
            <w:vMerge/>
            <w:vAlign w:val="bottom"/>
          </w:tcPr>
          <w:p w14:paraId="35F722E4" w14:textId="77777777" w:rsidR="00322049" w:rsidRPr="00322049" w:rsidRDefault="00322049" w:rsidP="00322049">
            <w:pPr>
              <w:jc w:val="center"/>
              <w:rPr>
                <w:rFonts w:ascii="Calibri" w:hAnsi="Calibri"/>
              </w:rPr>
            </w:pPr>
          </w:p>
        </w:tc>
        <w:tc>
          <w:tcPr>
            <w:tcW w:w="550" w:type="dxa"/>
            <w:vMerge/>
            <w:vAlign w:val="bottom"/>
          </w:tcPr>
          <w:p w14:paraId="65025885" w14:textId="77777777" w:rsidR="00322049" w:rsidRPr="00322049" w:rsidRDefault="00322049" w:rsidP="00322049">
            <w:pPr>
              <w:jc w:val="center"/>
              <w:rPr>
                <w:rFonts w:ascii="Calibri" w:hAnsi="Calibri"/>
              </w:rPr>
            </w:pPr>
          </w:p>
        </w:tc>
        <w:tc>
          <w:tcPr>
            <w:tcW w:w="4593" w:type="dxa"/>
            <w:vMerge/>
            <w:vAlign w:val="bottom"/>
          </w:tcPr>
          <w:p w14:paraId="260AE266" w14:textId="77777777" w:rsidR="00322049" w:rsidRPr="00322049" w:rsidRDefault="00322049" w:rsidP="00322049">
            <w:pPr>
              <w:jc w:val="center"/>
              <w:rPr>
                <w:rFonts w:ascii="Calibri" w:hAnsi="Calibri"/>
              </w:rPr>
            </w:pPr>
          </w:p>
        </w:tc>
        <w:tc>
          <w:tcPr>
            <w:tcW w:w="1350" w:type="dxa"/>
            <w:vAlign w:val="center"/>
          </w:tcPr>
          <w:p w14:paraId="0A9C351B" w14:textId="77777777" w:rsidR="00322049" w:rsidRPr="00322049" w:rsidRDefault="00322049" w:rsidP="00322049">
            <w:pPr>
              <w:jc w:val="center"/>
              <w:rPr>
                <w:rFonts w:ascii="Calibri" w:hAnsi="Calibri"/>
              </w:rPr>
            </w:pPr>
            <w:r w:rsidRPr="00322049">
              <w:rPr>
                <w:rFonts w:ascii="Calibri" w:hAnsi="Calibri"/>
              </w:rPr>
              <w:t>Teaching</w:t>
            </w:r>
          </w:p>
        </w:tc>
        <w:tc>
          <w:tcPr>
            <w:tcW w:w="1980" w:type="dxa"/>
            <w:vAlign w:val="center"/>
          </w:tcPr>
          <w:p w14:paraId="25ADFC51" w14:textId="77777777" w:rsidR="00322049" w:rsidRPr="00322049" w:rsidRDefault="00322049" w:rsidP="00322049">
            <w:pPr>
              <w:jc w:val="center"/>
              <w:rPr>
                <w:rFonts w:ascii="Calibri" w:hAnsi="Calibri"/>
              </w:rPr>
            </w:pPr>
            <w:r w:rsidRPr="00322049">
              <w:rPr>
                <w:rFonts w:ascii="Calibri" w:hAnsi="Calibri"/>
              </w:rPr>
              <w:t>Research/Scholarly Activity</w:t>
            </w:r>
          </w:p>
        </w:tc>
        <w:tc>
          <w:tcPr>
            <w:tcW w:w="1080" w:type="dxa"/>
            <w:vAlign w:val="center"/>
          </w:tcPr>
          <w:p w14:paraId="1EB5690C" w14:textId="77777777" w:rsidR="00322049" w:rsidRPr="00322049" w:rsidRDefault="00322049" w:rsidP="00322049">
            <w:pPr>
              <w:jc w:val="center"/>
              <w:rPr>
                <w:rFonts w:ascii="Calibri" w:hAnsi="Calibri"/>
              </w:rPr>
            </w:pPr>
            <w:r w:rsidRPr="00322049">
              <w:rPr>
                <w:rFonts w:ascii="Calibri" w:hAnsi="Calibri"/>
              </w:rPr>
              <w:t>Service</w:t>
            </w:r>
          </w:p>
        </w:tc>
        <w:tc>
          <w:tcPr>
            <w:tcW w:w="1255" w:type="dxa"/>
            <w:vAlign w:val="center"/>
          </w:tcPr>
          <w:p w14:paraId="308BBEFD" w14:textId="77777777" w:rsidR="00322049" w:rsidRPr="00322049" w:rsidRDefault="00322049" w:rsidP="00322049">
            <w:pPr>
              <w:jc w:val="center"/>
              <w:rPr>
                <w:rFonts w:ascii="Calibri" w:hAnsi="Calibri"/>
              </w:rPr>
            </w:pPr>
            <w:r w:rsidRPr="00322049">
              <w:rPr>
                <w:rFonts w:ascii="Calibri" w:hAnsi="Calibri"/>
              </w:rPr>
              <w:t>Other</w:t>
            </w:r>
            <w:r w:rsidRPr="00322049">
              <w:rPr>
                <w:rFonts w:ascii="Calibri" w:hAnsi="Calibri"/>
                <w:vertAlign w:val="superscript"/>
              </w:rPr>
              <w:t>3</w:t>
            </w:r>
          </w:p>
        </w:tc>
      </w:tr>
      <w:tr w:rsidR="00322049" w:rsidRPr="00322049" w14:paraId="00AE238D" w14:textId="77777777" w:rsidTr="002566F5">
        <w:tc>
          <w:tcPr>
            <w:tcW w:w="1782" w:type="dxa"/>
          </w:tcPr>
          <w:p w14:paraId="0BD352BE" w14:textId="77777777" w:rsidR="00322049" w:rsidRPr="00322049" w:rsidRDefault="00322049" w:rsidP="00322049">
            <w:pPr>
              <w:spacing w:line="360" w:lineRule="auto"/>
              <w:jc w:val="both"/>
              <w:rPr>
                <w:rFonts w:ascii="Calibri" w:hAnsi="Calibri"/>
              </w:rPr>
            </w:pPr>
          </w:p>
        </w:tc>
        <w:tc>
          <w:tcPr>
            <w:tcW w:w="550" w:type="dxa"/>
          </w:tcPr>
          <w:p w14:paraId="4519FAB2" w14:textId="77777777" w:rsidR="00322049" w:rsidRPr="00322049" w:rsidRDefault="00322049" w:rsidP="00322049">
            <w:pPr>
              <w:spacing w:line="360" w:lineRule="auto"/>
              <w:jc w:val="both"/>
              <w:rPr>
                <w:rFonts w:ascii="Calibri" w:hAnsi="Calibri"/>
              </w:rPr>
            </w:pPr>
          </w:p>
        </w:tc>
        <w:tc>
          <w:tcPr>
            <w:tcW w:w="4593" w:type="dxa"/>
          </w:tcPr>
          <w:p w14:paraId="10B356EF" w14:textId="77777777" w:rsidR="00322049" w:rsidRPr="00322049" w:rsidRDefault="00322049" w:rsidP="00322049">
            <w:pPr>
              <w:spacing w:line="360" w:lineRule="auto"/>
              <w:jc w:val="both"/>
              <w:rPr>
                <w:rFonts w:ascii="Calibri" w:hAnsi="Calibri"/>
              </w:rPr>
            </w:pPr>
          </w:p>
        </w:tc>
        <w:tc>
          <w:tcPr>
            <w:tcW w:w="1350" w:type="dxa"/>
          </w:tcPr>
          <w:p w14:paraId="4B1AC140" w14:textId="77777777" w:rsidR="00322049" w:rsidRPr="00322049" w:rsidRDefault="00322049" w:rsidP="00322049">
            <w:pPr>
              <w:spacing w:line="360" w:lineRule="auto"/>
              <w:jc w:val="both"/>
              <w:rPr>
                <w:rFonts w:ascii="Calibri" w:hAnsi="Calibri"/>
              </w:rPr>
            </w:pPr>
          </w:p>
        </w:tc>
        <w:tc>
          <w:tcPr>
            <w:tcW w:w="1980" w:type="dxa"/>
          </w:tcPr>
          <w:p w14:paraId="5C749774" w14:textId="77777777" w:rsidR="00322049" w:rsidRPr="00322049" w:rsidRDefault="00322049" w:rsidP="00322049">
            <w:pPr>
              <w:spacing w:line="360" w:lineRule="auto"/>
              <w:jc w:val="both"/>
              <w:rPr>
                <w:rFonts w:ascii="Calibri" w:hAnsi="Calibri"/>
              </w:rPr>
            </w:pPr>
          </w:p>
        </w:tc>
        <w:tc>
          <w:tcPr>
            <w:tcW w:w="1080" w:type="dxa"/>
          </w:tcPr>
          <w:p w14:paraId="7FE329DC" w14:textId="77777777" w:rsidR="00322049" w:rsidRPr="00322049" w:rsidRDefault="00322049" w:rsidP="00322049">
            <w:pPr>
              <w:spacing w:line="360" w:lineRule="auto"/>
              <w:jc w:val="both"/>
              <w:rPr>
                <w:rFonts w:ascii="Calibri" w:hAnsi="Calibri"/>
              </w:rPr>
            </w:pPr>
          </w:p>
        </w:tc>
        <w:tc>
          <w:tcPr>
            <w:tcW w:w="1255" w:type="dxa"/>
          </w:tcPr>
          <w:p w14:paraId="48C9CC44" w14:textId="77777777" w:rsidR="00322049" w:rsidRPr="00322049" w:rsidRDefault="00322049" w:rsidP="00322049">
            <w:pPr>
              <w:spacing w:line="360" w:lineRule="auto"/>
              <w:jc w:val="both"/>
              <w:rPr>
                <w:rFonts w:ascii="Calibri" w:hAnsi="Calibri"/>
              </w:rPr>
            </w:pPr>
          </w:p>
        </w:tc>
      </w:tr>
      <w:tr w:rsidR="00322049" w:rsidRPr="00322049" w14:paraId="6B134B1F" w14:textId="77777777" w:rsidTr="002566F5">
        <w:tc>
          <w:tcPr>
            <w:tcW w:w="1782" w:type="dxa"/>
          </w:tcPr>
          <w:p w14:paraId="33967958" w14:textId="77777777" w:rsidR="00322049" w:rsidRPr="00322049" w:rsidRDefault="00322049" w:rsidP="00322049">
            <w:pPr>
              <w:spacing w:line="360" w:lineRule="auto"/>
              <w:jc w:val="both"/>
              <w:rPr>
                <w:rFonts w:ascii="Calibri" w:hAnsi="Calibri"/>
              </w:rPr>
            </w:pPr>
            <w:r w:rsidRPr="00322049">
              <w:rPr>
                <w:rFonts w:ascii="Calibri" w:hAnsi="Calibri"/>
              </w:rPr>
              <w:t>Blizzard T. Husky</w:t>
            </w:r>
          </w:p>
        </w:tc>
        <w:tc>
          <w:tcPr>
            <w:tcW w:w="550" w:type="dxa"/>
          </w:tcPr>
          <w:p w14:paraId="2EB9E363" w14:textId="77777777" w:rsidR="00322049" w:rsidRPr="00322049" w:rsidRDefault="00322049" w:rsidP="00322049">
            <w:pPr>
              <w:spacing w:line="360" w:lineRule="auto"/>
              <w:jc w:val="both"/>
              <w:rPr>
                <w:rFonts w:ascii="Calibri" w:hAnsi="Calibri"/>
              </w:rPr>
            </w:pPr>
            <w:r w:rsidRPr="00322049">
              <w:rPr>
                <w:rFonts w:ascii="Calibri" w:hAnsi="Calibri"/>
              </w:rPr>
              <w:t>FT</w:t>
            </w:r>
          </w:p>
        </w:tc>
        <w:tc>
          <w:tcPr>
            <w:tcW w:w="4593" w:type="dxa"/>
          </w:tcPr>
          <w:p w14:paraId="2C5517B5" w14:textId="77777777" w:rsidR="00322049" w:rsidRPr="00322049" w:rsidRDefault="00322049" w:rsidP="00322049">
            <w:pPr>
              <w:spacing w:line="360" w:lineRule="auto"/>
              <w:jc w:val="both"/>
              <w:rPr>
                <w:rFonts w:ascii="Calibri" w:hAnsi="Calibri"/>
              </w:rPr>
            </w:pPr>
          </w:p>
        </w:tc>
        <w:tc>
          <w:tcPr>
            <w:tcW w:w="1350" w:type="dxa"/>
          </w:tcPr>
          <w:p w14:paraId="577B4891" w14:textId="77777777" w:rsidR="00322049" w:rsidRPr="00322049" w:rsidRDefault="00322049" w:rsidP="00322049">
            <w:pPr>
              <w:spacing w:line="360" w:lineRule="auto"/>
              <w:jc w:val="both"/>
              <w:rPr>
                <w:rFonts w:ascii="Calibri" w:hAnsi="Calibri"/>
              </w:rPr>
            </w:pPr>
            <w:r w:rsidRPr="00322049">
              <w:rPr>
                <w:rFonts w:ascii="Calibri" w:hAnsi="Calibri"/>
              </w:rPr>
              <w:t>15</w:t>
            </w:r>
          </w:p>
        </w:tc>
        <w:tc>
          <w:tcPr>
            <w:tcW w:w="1980" w:type="dxa"/>
          </w:tcPr>
          <w:p w14:paraId="2F9BC1A6" w14:textId="77777777" w:rsidR="00322049" w:rsidRPr="00322049" w:rsidRDefault="00322049" w:rsidP="00322049">
            <w:pPr>
              <w:spacing w:line="360" w:lineRule="auto"/>
              <w:jc w:val="both"/>
              <w:rPr>
                <w:rFonts w:ascii="Calibri" w:hAnsi="Calibri"/>
              </w:rPr>
            </w:pPr>
            <w:r w:rsidRPr="00322049">
              <w:rPr>
                <w:rFonts w:ascii="Calibri" w:hAnsi="Calibri"/>
              </w:rPr>
              <w:t>5</w:t>
            </w:r>
          </w:p>
        </w:tc>
        <w:tc>
          <w:tcPr>
            <w:tcW w:w="1080" w:type="dxa"/>
          </w:tcPr>
          <w:p w14:paraId="0560CCBC" w14:textId="77777777" w:rsidR="00322049" w:rsidRPr="00322049" w:rsidRDefault="00322049" w:rsidP="00322049">
            <w:pPr>
              <w:spacing w:line="360" w:lineRule="auto"/>
              <w:jc w:val="both"/>
              <w:rPr>
                <w:rFonts w:ascii="Calibri" w:hAnsi="Calibri"/>
              </w:rPr>
            </w:pPr>
            <w:r w:rsidRPr="00322049">
              <w:rPr>
                <w:rFonts w:ascii="Calibri" w:hAnsi="Calibri"/>
              </w:rPr>
              <w:t>5</w:t>
            </w:r>
          </w:p>
        </w:tc>
        <w:tc>
          <w:tcPr>
            <w:tcW w:w="1255" w:type="dxa"/>
          </w:tcPr>
          <w:p w14:paraId="6D9AEA16" w14:textId="77777777" w:rsidR="00322049" w:rsidRPr="00322049" w:rsidRDefault="00322049" w:rsidP="00322049">
            <w:pPr>
              <w:spacing w:line="360" w:lineRule="auto"/>
              <w:jc w:val="both"/>
              <w:rPr>
                <w:rFonts w:ascii="Calibri" w:hAnsi="Calibri"/>
              </w:rPr>
            </w:pPr>
            <w:r w:rsidRPr="00322049">
              <w:rPr>
                <w:rFonts w:ascii="Calibri" w:hAnsi="Calibri"/>
              </w:rPr>
              <w:t>75</w:t>
            </w:r>
          </w:p>
        </w:tc>
      </w:tr>
      <w:tr w:rsidR="00322049" w:rsidRPr="00322049" w14:paraId="76E14E07" w14:textId="77777777" w:rsidTr="002566F5">
        <w:tc>
          <w:tcPr>
            <w:tcW w:w="1782" w:type="dxa"/>
          </w:tcPr>
          <w:p w14:paraId="5E35CB49" w14:textId="77777777" w:rsidR="00322049" w:rsidRPr="00322049" w:rsidRDefault="00322049" w:rsidP="00322049">
            <w:pPr>
              <w:spacing w:line="360" w:lineRule="auto"/>
              <w:jc w:val="both"/>
              <w:rPr>
                <w:rFonts w:ascii="Calibri" w:hAnsi="Calibri"/>
              </w:rPr>
            </w:pPr>
          </w:p>
        </w:tc>
        <w:tc>
          <w:tcPr>
            <w:tcW w:w="550" w:type="dxa"/>
          </w:tcPr>
          <w:p w14:paraId="50C4A66E" w14:textId="77777777" w:rsidR="00322049" w:rsidRPr="00322049" w:rsidRDefault="00322049" w:rsidP="00322049">
            <w:pPr>
              <w:spacing w:line="360" w:lineRule="auto"/>
              <w:jc w:val="both"/>
              <w:rPr>
                <w:rFonts w:ascii="Calibri" w:hAnsi="Calibri"/>
              </w:rPr>
            </w:pPr>
            <w:r w:rsidRPr="00322049">
              <w:rPr>
                <w:rFonts w:ascii="Calibri" w:hAnsi="Calibri"/>
              </w:rPr>
              <w:t>FT</w:t>
            </w:r>
          </w:p>
        </w:tc>
        <w:tc>
          <w:tcPr>
            <w:tcW w:w="4593" w:type="dxa"/>
          </w:tcPr>
          <w:p w14:paraId="2331ADEB" w14:textId="77777777" w:rsidR="00322049" w:rsidRPr="00322049" w:rsidRDefault="00322049" w:rsidP="00322049">
            <w:pPr>
              <w:spacing w:line="360" w:lineRule="auto"/>
              <w:jc w:val="both"/>
              <w:rPr>
                <w:rFonts w:ascii="Calibri" w:hAnsi="Calibri"/>
              </w:rPr>
            </w:pPr>
          </w:p>
        </w:tc>
        <w:tc>
          <w:tcPr>
            <w:tcW w:w="1350" w:type="dxa"/>
          </w:tcPr>
          <w:p w14:paraId="43E9CFB0" w14:textId="77777777" w:rsidR="00322049" w:rsidRPr="00322049" w:rsidRDefault="00322049" w:rsidP="00322049">
            <w:pPr>
              <w:spacing w:line="360" w:lineRule="auto"/>
              <w:jc w:val="both"/>
              <w:rPr>
                <w:rFonts w:ascii="Calibri" w:hAnsi="Calibri"/>
              </w:rPr>
            </w:pPr>
          </w:p>
        </w:tc>
        <w:tc>
          <w:tcPr>
            <w:tcW w:w="1980" w:type="dxa"/>
          </w:tcPr>
          <w:p w14:paraId="7BD15911" w14:textId="77777777" w:rsidR="00322049" w:rsidRPr="00322049" w:rsidRDefault="00322049" w:rsidP="00322049">
            <w:pPr>
              <w:spacing w:line="360" w:lineRule="auto"/>
              <w:jc w:val="both"/>
              <w:rPr>
                <w:rFonts w:ascii="Calibri" w:hAnsi="Calibri"/>
              </w:rPr>
            </w:pPr>
          </w:p>
        </w:tc>
        <w:tc>
          <w:tcPr>
            <w:tcW w:w="1080" w:type="dxa"/>
          </w:tcPr>
          <w:p w14:paraId="2952E1FB" w14:textId="77777777" w:rsidR="00322049" w:rsidRPr="00322049" w:rsidRDefault="00322049" w:rsidP="00322049">
            <w:pPr>
              <w:spacing w:line="360" w:lineRule="auto"/>
              <w:jc w:val="both"/>
              <w:rPr>
                <w:rFonts w:ascii="Calibri" w:hAnsi="Calibri"/>
              </w:rPr>
            </w:pPr>
          </w:p>
        </w:tc>
        <w:tc>
          <w:tcPr>
            <w:tcW w:w="1255" w:type="dxa"/>
          </w:tcPr>
          <w:p w14:paraId="6BB416F3" w14:textId="77777777" w:rsidR="00322049" w:rsidRPr="00322049" w:rsidRDefault="00322049" w:rsidP="00322049">
            <w:pPr>
              <w:spacing w:line="360" w:lineRule="auto"/>
              <w:jc w:val="both"/>
              <w:rPr>
                <w:rFonts w:ascii="Calibri" w:hAnsi="Calibri"/>
              </w:rPr>
            </w:pPr>
          </w:p>
        </w:tc>
      </w:tr>
      <w:tr w:rsidR="00322049" w:rsidRPr="00322049" w14:paraId="161FCD5A" w14:textId="77777777" w:rsidTr="002566F5">
        <w:tc>
          <w:tcPr>
            <w:tcW w:w="1782" w:type="dxa"/>
          </w:tcPr>
          <w:p w14:paraId="3C7B5628" w14:textId="77777777" w:rsidR="00322049" w:rsidRPr="00322049" w:rsidRDefault="00322049" w:rsidP="00322049">
            <w:pPr>
              <w:spacing w:line="360" w:lineRule="auto"/>
              <w:jc w:val="both"/>
              <w:rPr>
                <w:rFonts w:ascii="Calibri" w:hAnsi="Calibri"/>
              </w:rPr>
            </w:pPr>
          </w:p>
        </w:tc>
        <w:tc>
          <w:tcPr>
            <w:tcW w:w="550" w:type="dxa"/>
          </w:tcPr>
          <w:p w14:paraId="62A520DC" w14:textId="77777777" w:rsidR="00322049" w:rsidRPr="00322049" w:rsidRDefault="00322049" w:rsidP="00322049">
            <w:pPr>
              <w:spacing w:line="360" w:lineRule="auto"/>
              <w:jc w:val="both"/>
              <w:rPr>
                <w:rFonts w:ascii="Calibri" w:hAnsi="Calibri"/>
              </w:rPr>
            </w:pPr>
            <w:r w:rsidRPr="00322049">
              <w:rPr>
                <w:rFonts w:ascii="Calibri" w:hAnsi="Calibri"/>
              </w:rPr>
              <w:t>FT</w:t>
            </w:r>
          </w:p>
        </w:tc>
        <w:tc>
          <w:tcPr>
            <w:tcW w:w="4593" w:type="dxa"/>
          </w:tcPr>
          <w:p w14:paraId="73EA7A13" w14:textId="77777777" w:rsidR="00322049" w:rsidRPr="00322049" w:rsidRDefault="00322049" w:rsidP="00322049">
            <w:pPr>
              <w:spacing w:line="360" w:lineRule="auto"/>
              <w:jc w:val="both"/>
              <w:rPr>
                <w:rFonts w:ascii="Calibri" w:hAnsi="Calibri"/>
              </w:rPr>
            </w:pPr>
          </w:p>
        </w:tc>
        <w:tc>
          <w:tcPr>
            <w:tcW w:w="1350" w:type="dxa"/>
          </w:tcPr>
          <w:p w14:paraId="055A2929" w14:textId="77777777" w:rsidR="00322049" w:rsidRPr="00322049" w:rsidRDefault="00322049" w:rsidP="00322049">
            <w:pPr>
              <w:spacing w:line="360" w:lineRule="auto"/>
              <w:jc w:val="both"/>
              <w:rPr>
                <w:rFonts w:ascii="Calibri" w:hAnsi="Calibri"/>
              </w:rPr>
            </w:pPr>
          </w:p>
        </w:tc>
        <w:tc>
          <w:tcPr>
            <w:tcW w:w="1980" w:type="dxa"/>
          </w:tcPr>
          <w:p w14:paraId="6EE9BFEA" w14:textId="77777777" w:rsidR="00322049" w:rsidRPr="00322049" w:rsidRDefault="00322049" w:rsidP="00322049">
            <w:pPr>
              <w:spacing w:line="360" w:lineRule="auto"/>
              <w:jc w:val="both"/>
              <w:rPr>
                <w:rFonts w:ascii="Calibri" w:hAnsi="Calibri"/>
              </w:rPr>
            </w:pPr>
          </w:p>
        </w:tc>
        <w:tc>
          <w:tcPr>
            <w:tcW w:w="1080" w:type="dxa"/>
          </w:tcPr>
          <w:p w14:paraId="187472CA" w14:textId="77777777" w:rsidR="00322049" w:rsidRPr="00322049" w:rsidRDefault="00322049" w:rsidP="00322049">
            <w:pPr>
              <w:spacing w:line="360" w:lineRule="auto"/>
              <w:jc w:val="both"/>
              <w:rPr>
                <w:rFonts w:ascii="Calibri" w:hAnsi="Calibri"/>
              </w:rPr>
            </w:pPr>
          </w:p>
        </w:tc>
        <w:tc>
          <w:tcPr>
            <w:tcW w:w="1255" w:type="dxa"/>
          </w:tcPr>
          <w:p w14:paraId="46646FBF" w14:textId="77777777" w:rsidR="00322049" w:rsidRPr="00322049" w:rsidRDefault="00322049" w:rsidP="00322049">
            <w:pPr>
              <w:spacing w:line="360" w:lineRule="auto"/>
              <w:jc w:val="both"/>
              <w:rPr>
                <w:rFonts w:ascii="Calibri" w:hAnsi="Calibri"/>
              </w:rPr>
            </w:pPr>
          </w:p>
        </w:tc>
      </w:tr>
      <w:tr w:rsidR="00322049" w:rsidRPr="00322049" w14:paraId="0E3FE5A2" w14:textId="77777777" w:rsidTr="002566F5">
        <w:tc>
          <w:tcPr>
            <w:tcW w:w="1782" w:type="dxa"/>
          </w:tcPr>
          <w:p w14:paraId="5D15BCCD" w14:textId="77777777" w:rsidR="00322049" w:rsidRPr="00322049" w:rsidRDefault="00322049" w:rsidP="00322049">
            <w:pPr>
              <w:spacing w:line="360" w:lineRule="auto"/>
              <w:jc w:val="both"/>
              <w:rPr>
                <w:rFonts w:ascii="Calibri" w:hAnsi="Calibri"/>
              </w:rPr>
            </w:pPr>
          </w:p>
        </w:tc>
        <w:tc>
          <w:tcPr>
            <w:tcW w:w="550" w:type="dxa"/>
          </w:tcPr>
          <w:p w14:paraId="25F8ECC6" w14:textId="77777777" w:rsidR="00322049" w:rsidRPr="00322049" w:rsidRDefault="00322049" w:rsidP="00322049">
            <w:pPr>
              <w:spacing w:line="360" w:lineRule="auto"/>
              <w:jc w:val="both"/>
              <w:rPr>
                <w:rFonts w:ascii="Calibri" w:hAnsi="Calibri"/>
              </w:rPr>
            </w:pPr>
          </w:p>
        </w:tc>
        <w:tc>
          <w:tcPr>
            <w:tcW w:w="4593" w:type="dxa"/>
          </w:tcPr>
          <w:p w14:paraId="59A03BC6" w14:textId="77777777" w:rsidR="00322049" w:rsidRPr="00322049" w:rsidRDefault="00322049" w:rsidP="00322049">
            <w:pPr>
              <w:spacing w:line="360" w:lineRule="auto"/>
              <w:jc w:val="both"/>
              <w:rPr>
                <w:rFonts w:ascii="Calibri" w:hAnsi="Calibri"/>
              </w:rPr>
            </w:pPr>
          </w:p>
        </w:tc>
        <w:tc>
          <w:tcPr>
            <w:tcW w:w="1350" w:type="dxa"/>
          </w:tcPr>
          <w:p w14:paraId="7321FE95" w14:textId="77777777" w:rsidR="00322049" w:rsidRPr="00322049" w:rsidRDefault="00322049" w:rsidP="00322049">
            <w:pPr>
              <w:spacing w:line="360" w:lineRule="auto"/>
              <w:jc w:val="both"/>
              <w:rPr>
                <w:rFonts w:ascii="Calibri" w:hAnsi="Calibri"/>
              </w:rPr>
            </w:pPr>
          </w:p>
        </w:tc>
        <w:tc>
          <w:tcPr>
            <w:tcW w:w="1980" w:type="dxa"/>
          </w:tcPr>
          <w:p w14:paraId="7A308A4B" w14:textId="77777777" w:rsidR="00322049" w:rsidRPr="00322049" w:rsidRDefault="00322049" w:rsidP="00322049">
            <w:pPr>
              <w:spacing w:line="360" w:lineRule="auto"/>
              <w:jc w:val="both"/>
              <w:rPr>
                <w:rFonts w:ascii="Calibri" w:hAnsi="Calibri"/>
              </w:rPr>
            </w:pPr>
          </w:p>
        </w:tc>
        <w:tc>
          <w:tcPr>
            <w:tcW w:w="1080" w:type="dxa"/>
          </w:tcPr>
          <w:p w14:paraId="33365C4D" w14:textId="77777777" w:rsidR="00322049" w:rsidRPr="00322049" w:rsidRDefault="00322049" w:rsidP="00322049">
            <w:pPr>
              <w:spacing w:line="360" w:lineRule="auto"/>
              <w:jc w:val="both"/>
              <w:rPr>
                <w:rFonts w:ascii="Calibri" w:hAnsi="Calibri"/>
              </w:rPr>
            </w:pPr>
          </w:p>
        </w:tc>
        <w:tc>
          <w:tcPr>
            <w:tcW w:w="1255" w:type="dxa"/>
          </w:tcPr>
          <w:p w14:paraId="477FD5F5" w14:textId="77777777" w:rsidR="00322049" w:rsidRPr="00322049" w:rsidRDefault="00322049" w:rsidP="00322049">
            <w:pPr>
              <w:spacing w:line="360" w:lineRule="auto"/>
              <w:jc w:val="both"/>
              <w:rPr>
                <w:rFonts w:ascii="Calibri" w:hAnsi="Calibri"/>
              </w:rPr>
            </w:pPr>
          </w:p>
        </w:tc>
      </w:tr>
      <w:tr w:rsidR="00322049" w:rsidRPr="00322049" w14:paraId="1141CC4D" w14:textId="77777777" w:rsidTr="002566F5">
        <w:tc>
          <w:tcPr>
            <w:tcW w:w="1782" w:type="dxa"/>
          </w:tcPr>
          <w:p w14:paraId="44593239" w14:textId="77777777" w:rsidR="00322049" w:rsidRPr="00322049" w:rsidRDefault="00322049" w:rsidP="00322049">
            <w:pPr>
              <w:spacing w:line="360" w:lineRule="auto"/>
              <w:jc w:val="both"/>
              <w:rPr>
                <w:rFonts w:ascii="Calibri" w:hAnsi="Calibri"/>
              </w:rPr>
            </w:pPr>
          </w:p>
        </w:tc>
        <w:tc>
          <w:tcPr>
            <w:tcW w:w="550" w:type="dxa"/>
          </w:tcPr>
          <w:p w14:paraId="2CE87B4A" w14:textId="77777777" w:rsidR="00322049" w:rsidRPr="00322049" w:rsidRDefault="00322049" w:rsidP="00322049">
            <w:pPr>
              <w:spacing w:line="360" w:lineRule="auto"/>
              <w:jc w:val="both"/>
              <w:rPr>
                <w:rFonts w:ascii="Calibri" w:hAnsi="Calibri"/>
              </w:rPr>
            </w:pPr>
          </w:p>
        </w:tc>
        <w:tc>
          <w:tcPr>
            <w:tcW w:w="4593" w:type="dxa"/>
          </w:tcPr>
          <w:p w14:paraId="6DCEA3C4" w14:textId="77777777" w:rsidR="00322049" w:rsidRPr="00322049" w:rsidRDefault="00322049" w:rsidP="00322049">
            <w:pPr>
              <w:spacing w:line="360" w:lineRule="auto"/>
              <w:jc w:val="both"/>
              <w:rPr>
                <w:rFonts w:ascii="Calibri" w:hAnsi="Calibri"/>
              </w:rPr>
            </w:pPr>
          </w:p>
        </w:tc>
        <w:tc>
          <w:tcPr>
            <w:tcW w:w="1350" w:type="dxa"/>
          </w:tcPr>
          <w:p w14:paraId="2B6D86E6" w14:textId="77777777" w:rsidR="00322049" w:rsidRPr="00322049" w:rsidRDefault="00322049" w:rsidP="00322049">
            <w:pPr>
              <w:spacing w:line="360" w:lineRule="auto"/>
              <w:jc w:val="both"/>
              <w:rPr>
                <w:rFonts w:ascii="Calibri" w:hAnsi="Calibri"/>
              </w:rPr>
            </w:pPr>
          </w:p>
        </w:tc>
        <w:tc>
          <w:tcPr>
            <w:tcW w:w="1980" w:type="dxa"/>
          </w:tcPr>
          <w:p w14:paraId="23DCE03A" w14:textId="77777777" w:rsidR="00322049" w:rsidRPr="00322049" w:rsidRDefault="00322049" w:rsidP="00322049">
            <w:pPr>
              <w:spacing w:line="360" w:lineRule="auto"/>
              <w:jc w:val="both"/>
              <w:rPr>
                <w:rFonts w:ascii="Calibri" w:hAnsi="Calibri"/>
              </w:rPr>
            </w:pPr>
          </w:p>
        </w:tc>
        <w:tc>
          <w:tcPr>
            <w:tcW w:w="1080" w:type="dxa"/>
          </w:tcPr>
          <w:p w14:paraId="6B92CD29" w14:textId="77777777" w:rsidR="00322049" w:rsidRPr="00322049" w:rsidRDefault="00322049" w:rsidP="00322049">
            <w:pPr>
              <w:spacing w:line="360" w:lineRule="auto"/>
              <w:jc w:val="both"/>
              <w:rPr>
                <w:rFonts w:ascii="Calibri" w:hAnsi="Calibri"/>
              </w:rPr>
            </w:pPr>
          </w:p>
        </w:tc>
        <w:tc>
          <w:tcPr>
            <w:tcW w:w="1255" w:type="dxa"/>
          </w:tcPr>
          <w:p w14:paraId="79D591A8" w14:textId="77777777" w:rsidR="00322049" w:rsidRPr="00322049" w:rsidRDefault="00322049" w:rsidP="00322049">
            <w:pPr>
              <w:spacing w:line="360" w:lineRule="auto"/>
              <w:jc w:val="both"/>
              <w:rPr>
                <w:rFonts w:ascii="Calibri" w:hAnsi="Calibri"/>
              </w:rPr>
            </w:pPr>
          </w:p>
        </w:tc>
      </w:tr>
      <w:tr w:rsidR="00322049" w:rsidRPr="00322049" w14:paraId="014AC495" w14:textId="77777777" w:rsidTr="002566F5">
        <w:tc>
          <w:tcPr>
            <w:tcW w:w="1782" w:type="dxa"/>
          </w:tcPr>
          <w:p w14:paraId="2447599A" w14:textId="77777777" w:rsidR="00322049" w:rsidRPr="00322049" w:rsidRDefault="00322049" w:rsidP="00322049">
            <w:pPr>
              <w:spacing w:line="360" w:lineRule="auto"/>
              <w:jc w:val="both"/>
              <w:rPr>
                <w:rFonts w:ascii="Calibri" w:hAnsi="Calibri"/>
              </w:rPr>
            </w:pPr>
          </w:p>
        </w:tc>
        <w:tc>
          <w:tcPr>
            <w:tcW w:w="550" w:type="dxa"/>
          </w:tcPr>
          <w:p w14:paraId="60452230" w14:textId="77777777" w:rsidR="00322049" w:rsidRPr="00322049" w:rsidRDefault="00322049" w:rsidP="00322049">
            <w:pPr>
              <w:spacing w:line="360" w:lineRule="auto"/>
              <w:jc w:val="both"/>
              <w:rPr>
                <w:rFonts w:ascii="Calibri" w:hAnsi="Calibri"/>
              </w:rPr>
            </w:pPr>
          </w:p>
        </w:tc>
        <w:tc>
          <w:tcPr>
            <w:tcW w:w="4593" w:type="dxa"/>
          </w:tcPr>
          <w:p w14:paraId="573D82F2" w14:textId="77777777" w:rsidR="00322049" w:rsidRPr="00322049" w:rsidRDefault="00322049" w:rsidP="00322049">
            <w:pPr>
              <w:spacing w:line="360" w:lineRule="auto"/>
              <w:jc w:val="both"/>
              <w:rPr>
                <w:rFonts w:ascii="Calibri" w:hAnsi="Calibri"/>
              </w:rPr>
            </w:pPr>
          </w:p>
        </w:tc>
        <w:tc>
          <w:tcPr>
            <w:tcW w:w="1350" w:type="dxa"/>
          </w:tcPr>
          <w:p w14:paraId="6DD57340" w14:textId="77777777" w:rsidR="00322049" w:rsidRPr="00322049" w:rsidRDefault="00322049" w:rsidP="00322049">
            <w:pPr>
              <w:spacing w:line="360" w:lineRule="auto"/>
              <w:jc w:val="both"/>
              <w:rPr>
                <w:rFonts w:ascii="Calibri" w:hAnsi="Calibri"/>
              </w:rPr>
            </w:pPr>
          </w:p>
        </w:tc>
        <w:tc>
          <w:tcPr>
            <w:tcW w:w="1980" w:type="dxa"/>
          </w:tcPr>
          <w:p w14:paraId="30B34953" w14:textId="77777777" w:rsidR="00322049" w:rsidRPr="00322049" w:rsidRDefault="00322049" w:rsidP="00322049">
            <w:pPr>
              <w:spacing w:line="360" w:lineRule="auto"/>
              <w:jc w:val="both"/>
              <w:rPr>
                <w:rFonts w:ascii="Calibri" w:hAnsi="Calibri"/>
              </w:rPr>
            </w:pPr>
          </w:p>
        </w:tc>
        <w:tc>
          <w:tcPr>
            <w:tcW w:w="1080" w:type="dxa"/>
          </w:tcPr>
          <w:p w14:paraId="6910BE5B" w14:textId="77777777" w:rsidR="00322049" w:rsidRPr="00322049" w:rsidRDefault="00322049" w:rsidP="00322049">
            <w:pPr>
              <w:spacing w:line="360" w:lineRule="auto"/>
              <w:jc w:val="both"/>
              <w:rPr>
                <w:rFonts w:ascii="Calibri" w:hAnsi="Calibri"/>
              </w:rPr>
            </w:pPr>
          </w:p>
        </w:tc>
        <w:tc>
          <w:tcPr>
            <w:tcW w:w="1255" w:type="dxa"/>
          </w:tcPr>
          <w:p w14:paraId="426394A8" w14:textId="77777777" w:rsidR="00322049" w:rsidRPr="00322049" w:rsidRDefault="00322049" w:rsidP="00322049">
            <w:pPr>
              <w:spacing w:line="360" w:lineRule="auto"/>
              <w:jc w:val="both"/>
              <w:rPr>
                <w:rFonts w:ascii="Calibri" w:hAnsi="Calibri"/>
              </w:rPr>
            </w:pPr>
          </w:p>
        </w:tc>
      </w:tr>
      <w:tr w:rsidR="00322049" w:rsidRPr="00322049" w14:paraId="0E4361E6" w14:textId="77777777" w:rsidTr="002566F5">
        <w:tc>
          <w:tcPr>
            <w:tcW w:w="1782" w:type="dxa"/>
          </w:tcPr>
          <w:p w14:paraId="2C64298C" w14:textId="77777777" w:rsidR="00322049" w:rsidRPr="00322049" w:rsidRDefault="00322049" w:rsidP="00322049">
            <w:pPr>
              <w:spacing w:line="360" w:lineRule="auto"/>
              <w:jc w:val="both"/>
              <w:rPr>
                <w:rFonts w:ascii="Calibri" w:hAnsi="Calibri"/>
              </w:rPr>
            </w:pPr>
          </w:p>
        </w:tc>
        <w:tc>
          <w:tcPr>
            <w:tcW w:w="550" w:type="dxa"/>
          </w:tcPr>
          <w:p w14:paraId="199ABA27" w14:textId="77777777" w:rsidR="00322049" w:rsidRPr="00322049" w:rsidRDefault="00322049" w:rsidP="00322049">
            <w:pPr>
              <w:spacing w:line="360" w:lineRule="auto"/>
              <w:jc w:val="both"/>
              <w:rPr>
                <w:rFonts w:ascii="Calibri" w:hAnsi="Calibri"/>
              </w:rPr>
            </w:pPr>
          </w:p>
        </w:tc>
        <w:tc>
          <w:tcPr>
            <w:tcW w:w="4593" w:type="dxa"/>
          </w:tcPr>
          <w:p w14:paraId="5FE4246C" w14:textId="77777777" w:rsidR="00322049" w:rsidRPr="00322049" w:rsidRDefault="00322049" w:rsidP="00322049">
            <w:pPr>
              <w:spacing w:line="360" w:lineRule="auto"/>
              <w:jc w:val="both"/>
              <w:rPr>
                <w:rFonts w:ascii="Calibri" w:hAnsi="Calibri"/>
              </w:rPr>
            </w:pPr>
          </w:p>
        </w:tc>
        <w:tc>
          <w:tcPr>
            <w:tcW w:w="1350" w:type="dxa"/>
          </w:tcPr>
          <w:p w14:paraId="4E5638E9" w14:textId="77777777" w:rsidR="00322049" w:rsidRPr="00322049" w:rsidRDefault="00322049" w:rsidP="00322049">
            <w:pPr>
              <w:spacing w:line="360" w:lineRule="auto"/>
              <w:jc w:val="both"/>
              <w:rPr>
                <w:rFonts w:ascii="Calibri" w:hAnsi="Calibri"/>
              </w:rPr>
            </w:pPr>
          </w:p>
        </w:tc>
        <w:tc>
          <w:tcPr>
            <w:tcW w:w="1980" w:type="dxa"/>
          </w:tcPr>
          <w:p w14:paraId="5CD21391" w14:textId="77777777" w:rsidR="00322049" w:rsidRPr="00322049" w:rsidRDefault="00322049" w:rsidP="00322049">
            <w:pPr>
              <w:spacing w:line="360" w:lineRule="auto"/>
              <w:jc w:val="both"/>
              <w:rPr>
                <w:rFonts w:ascii="Calibri" w:hAnsi="Calibri"/>
              </w:rPr>
            </w:pPr>
          </w:p>
        </w:tc>
        <w:tc>
          <w:tcPr>
            <w:tcW w:w="1080" w:type="dxa"/>
          </w:tcPr>
          <w:p w14:paraId="0245821D" w14:textId="77777777" w:rsidR="00322049" w:rsidRPr="00322049" w:rsidRDefault="00322049" w:rsidP="00322049">
            <w:pPr>
              <w:spacing w:line="360" w:lineRule="auto"/>
              <w:jc w:val="both"/>
              <w:rPr>
                <w:rFonts w:ascii="Calibri" w:hAnsi="Calibri"/>
              </w:rPr>
            </w:pPr>
          </w:p>
        </w:tc>
        <w:tc>
          <w:tcPr>
            <w:tcW w:w="1255" w:type="dxa"/>
          </w:tcPr>
          <w:p w14:paraId="3F9D3D3F" w14:textId="77777777" w:rsidR="00322049" w:rsidRPr="00322049" w:rsidRDefault="00322049" w:rsidP="00322049">
            <w:pPr>
              <w:spacing w:line="360" w:lineRule="auto"/>
              <w:jc w:val="both"/>
              <w:rPr>
                <w:rFonts w:ascii="Calibri" w:hAnsi="Calibri"/>
              </w:rPr>
            </w:pPr>
          </w:p>
        </w:tc>
      </w:tr>
      <w:tr w:rsidR="00322049" w:rsidRPr="00322049" w14:paraId="5D7AA1CD" w14:textId="77777777" w:rsidTr="002566F5">
        <w:tc>
          <w:tcPr>
            <w:tcW w:w="1782" w:type="dxa"/>
          </w:tcPr>
          <w:p w14:paraId="4A0F6E06" w14:textId="77777777" w:rsidR="00322049" w:rsidRPr="00322049" w:rsidRDefault="00322049" w:rsidP="00322049">
            <w:pPr>
              <w:spacing w:line="360" w:lineRule="auto"/>
              <w:jc w:val="both"/>
              <w:rPr>
                <w:rFonts w:ascii="Calibri" w:hAnsi="Calibri"/>
              </w:rPr>
            </w:pPr>
          </w:p>
        </w:tc>
        <w:tc>
          <w:tcPr>
            <w:tcW w:w="550" w:type="dxa"/>
          </w:tcPr>
          <w:p w14:paraId="4CFCC23B" w14:textId="77777777" w:rsidR="00322049" w:rsidRPr="00322049" w:rsidRDefault="00322049" w:rsidP="00322049">
            <w:pPr>
              <w:spacing w:line="360" w:lineRule="auto"/>
              <w:jc w:val="both"/>
              <w:rPr>
                <w:rFonts w:ascii="Calibri" w:hAnsi="Calibri"/>
              </w:rPr>
            </w:pPr>
          </w:p>
        </w:tc>
        <w:tc>
          <w:tcPr>
            <w:tcW w:w="4593" w:type="dxa"/>
          </w:tcPr>
          <w:p w14:paraId="17B43A69" w14:textId="77777777" w:rsidR="00322049" w:rsidRPr="00322049" w:rsidRDefault="00322049" w:rsidP="00322049">
            <w:pPr>
              <w:spacing w:line="360" w:lineRule="auto"/>
              <w:jc w:val="both"/>
              <w:rPr>
                <w:rFonts w:ascii="Calibri" w:hAnsi="Calibri"/>
              </w:rPr>
            </w:pPr>
          </w:p>
        </w:tc>
        <w:tc>
          <w:tcPr>
            <w:tcW w:w="1350" w:type="dxa"/>
          </w:tcPr>
          <w:p w14:paraId="783193F9" w14:textId="77777777" w:rsidR="00322049" w:rsidRPr="00322049" w:rsidRDefault="00322049" w:rsidP="00322049">
            <w:pPr>
              <w:spacing w:line="360" w:lineRule="auto"/>
              <w:jc w:val="both"/>
              <w:rPr>
                <w:rFonts w:ascii="Calibri" w:hAnsi="Calibri"/>
              </w:rPr>
            </w:pPr>
          </w:p>
        </w:tc>
        <w:tc>
          <w:tcPr>
            <w:tcW w:w="1980" w:type="dxa"/>
          </w:tcPr>
          <w:p w14:paraId="2106C2C0" w14:textId="77777777" w:rsidR="00322049" w:rsidRPr="00322049" w:rsidRDefault="00322049" w:rsidP="00322049">
            <w:pPr>
              <w:spacing w:line="360" w:lineRule="auto"/>
              <w:jc w:val="both"/>
              <w:rPr>
                <w:rFonts w:ascii="Calibri" w:hAnsi="Calibri"/>
              </w:rPr>
            </w:pPr>
          </w:p>
        </w:tc>
        <w:tc>
          <w:tcPr>
            <w:tcW w:w="1080" w:type="dxa"/>
          </w:tcPr>
          <w:p w14:paraId="1B6A0D01" w14:textId="77777777" w:rsidR="00322049" w:rsidRPr="00322049" w:rsidRDefault="00322049" w:rsidP="00322049">
            <w:pPr>
              <w:spacing w:line="360" w:lineRule="auto"/>
              <w:jc w:val="both"/>
              <w:rPr>
                <w:rFonts w:ascii="Calibri" w:hAnsi="Calibri"/>
              </w:rPr>
            </w:pPr>
          </w:p>
        </w:tc>
        <w:tc>
          <w:tcPr>
            <w:tcW w:w="1255" w:type="dxa"/>
          </w:tcPr>
          <w:p w14:paraId="4E819D41" w14:textId="77777777" w:rsidR="00322049" w:rsidRPr="00322049" w:rsidRDefault="00322049" w:rsidP="00322049">
            <w:pPr>
              <w:spacing w:line="360" w:lineRule="auto"/>
              <w:jc w:val="both"/>
              <w:rPr>
                <w:rFonts w:ascii="Calibri" w:hAnsi="Calibri"/>
              </w:rPr>
            </w:pPr>
          </w:p>
        </w:tc>
      </w:tr>
      <w:tr w:rsidR="00322049" w:rsidRPr="00322049" w14:paraId="47A9647A" w14:textId="77777777" w:rsidTr="002566F5">
        <w:tc>
          <w:tcPr>
            <w:tcW w:w="1782" w:type="dxa"/>
          </w:tcPr>
          <w:p w14:paraId="449E117C" w14:textId="77777777" w:rsidR="00322049" w:rsidRPr="00322049" w:rsidRDefault="00322049" w:rsidP="00322049">
            <w:pPr>
              <w:spacing w:line="360" w:lineRule="auto"/>
              <w:jc w:val="both"/>
              <w:rPr>
                <w:rFonts w:ascii="Calibri" w:hAnsi="Calibri"/>
              </w:rPr>
            </w:pPr>
          </w:p>
        </w:tc>
        <w:tc>
          <w:tcPr>
            <w:tcW w:w="550" w:type="dxa"/>
          </w:tcPr>
          <w:p w14:paraId="7F119DFB" w14:textId="77777777" w:rsidR="00322049" w:rsidRPr="00322049" w:rsidRDefault="00322049" w:rsidP="00322049">
            <w:pPr>
              <w:spacing w:line="360" w:lineRule="auto"/>
              <w:jc w:val="both"/>
              <w:rPr>
                <w:rFonts w:ascii="Calibri" w:hAnsi="Calibri"/>
              </w:rPr>
            </w:pPr>
          </w:p>
        </w:tc>
        <w:tc>
          <w:tcPr>
            <w:tcW w:w="4593" w:type="dxa"/>
          </w:tcPr>
          <w:p w14:paraId="61E6A184" w14:textId="77777777" w:rsidR="00322049" w:rsidRPr="00322049" w:rsidRDefault="00322049" w:rsidP="00322049">
            <w:pPr>
              <w:spacing w:line="360" w:lineRule="auto"/>
              <w:jc w:val="both"/>
              <w:rPr>
                <w:rFonts w:ascii="Calibri" w:hAnsi="Calibri"/>
              </w:rPr>
            </w:pPr>
          </w:p>
        </w:tc>
        <w:tc>
          <w:tcPr>
            <w:tcW w:w="1350" w:type="dxa"/>
          </w:tcPr>
          <w:p w14:paraId="67CF1E31" w14:textId="77777777" w:rsidR="00322049" w:rsidRPr="00322049" w:rsidRDefault="00322049" w:rsidP="00322049">
            <w:pPr>
              <w:spacing w:line="360" w:lineRule="auto"/>
              <w:jc w:val="both"/>
              <w:rPr>
                <w:rFonts w:ascii="Calibri" w:hAnsi="Calibri"/>
              </w:rPr>
            </w:pPr>
          </w:p>
        </w:tc>
        <w:tc>
          <w:tcPr>
            <w:tcW w:w="1980" w:type="dxa"/>
          </w:tcPr>
          <w:p w14:paraId="0FC62475" w14:textId="77777777" w:rsidR="00322049" w:rsidRPr="00322049" w:rsidRDefault="00322049" w:rsidP="00322049">
            <w:pPr>
              <w:spacing w:line="360" w:lineRule="auto"/>
              <w:jc w:val="both"/>
              <w:rPr>
                <w:rFonts w:ascii="Calibri" w:hAnsi="Calibri"/>
              </w:rPr>
            </w:pPr>
          </w:p>
        </w:tc>
        <w:tc>
          <w:tcPr>
            <w:tcW w:w="1080" w:type="dxa"/>
          </w:tcPr>
          <w:p w14:paraId="3F714A23" w14:textId="77777777" w:rsidR="00322049" w:rsidRPr="00322049" w:rsidRDefault="00322049" w:rsidP="00322049">
            <w:pPr>
              <w:spacing w:line="360" w:lineRule="auto"/>
              <w:jc w:val="both"/>
              <w:rPr>
                <w:rFonts w:ascii="Calibri" w:hAnsi="Calibri"/>
              </w:rPr>
            </w:pPr>
          </w:p>
        </w:tc>
        <w:tc>
          <w:tcPr>
            <w:tcW w:w="1255" w:type="dxa"/>
          </w:tcPr>
          <w:p w14:paraId="7835EBF1" w14:textId="77777777" w:rsidR="00322049" w:rsidRPr="00322049" w:rsidRDefault="00322049" w:rsidP="00322049">
            <w:pPr>
              <w:spacing w:line="360" w:lineRule="auto"/>
              <w:jc w:val="both"/>
              <w:rPr>
                <w:rFonts w:ascii="Calibri" w:hAnsi="Calibri"/>
              </w:rPr>
            </w:pPr>
          </w:p>
        </w:tc>
      </w:tr>
      <w:tr w:rsidR="00322049" w:rsidRPr="00322049" w14:paraId="2C718EC8" w14:textId="77777777" w:rsidTr="002566F5">
        <w:tc>
          <w:tcPr>
            <w:tcW w:w="1782" w:type="dxa"/>
          </w:tcPr>
          <w:p w14:paraId="488073C3" w14:textId="77777777" w:rsidR="00322049" w:rsidRPr="00322049" w:rsidRDefault="00322049" w:rsidP="00322049">
            <w:pPr>
              <w:spacing w:line="360" w:lineRule="auto"/>
              <w:jc w:val="both"/>
              <w:rPr>
                <w:rFonts w:ascii="Calibri" w:hAnsi="Calibri"/>
              </w:rPr>
            </w:pPr>
          </w:p>
        </w:tc>
        <w:tc>
          <w:tcPr>
            <w:tcW w:w="550" w:type="dxa"/>
          </w:tcPr>
          <w:p w14:paraId="02E5D8B5" w14:textId="77777777" w:rsidR="00322049" w:rsidRPr="00322049" w:rsidRDefault="00322049" w:rsidP="00322049">
            <w:pPr>
              <w:spacing w:line="360" w:lineRule="auto"/>
              <w:jc w:val="both"/>
              <w:rPr>
                <w:rFonts w:ascii="Calibri" w:hAnsi="Calibri"/>
              </w:rPr>
            </w:pPr>
          </w:p>
        </w:tc>
        <w:tc>
          <w:tcPr>
            <w:tcW w:w="4593" w:type="dxa"/>
          </w:tcPr>
          <w:p w14:paraId="46B75B90" w14:textId="77777777" w:rsidR="00322049" w:rsidRPr="00322049" w:rsidRDefault="00322049" w:rsidP="00322049">
            <w:pPr>
              <w:spacing w:line="360" w:lineRule="auto"/>
              <w:jc w:val="both"/>
              <w:rPr>
                <w:rFonts w:ascii="Calibri" w:hAnsi="Calibri"/>
              </w:rPr>
            </w:pPr>
          </w:p>
        </w:tc>
        <w:tc>
          <w:tcPr>
            <w:tcW w:w="1350" w:type="dxa"/>
          </w:tcPr>
          <w:p w14:paraId="03408BEB" w14:textId="77777777" w:rsidR="00322049" w:rsidRPr="00322049" w:rsidRDefault="00322049" w:rsidP="00322049">
            <w:pPr>
              <w:spacing w:line="360" w:lineRule="auto"/>
              <w:jc w:val="both"/>
              <w:rPr>
                <w:rFonts w:ascii="Calibri" w:hAnsi="Calibri"/>
              </w:rPr>
            </w:pPr>
          </w:p>
        </w:tc>
        <w:tc>
          <w:tcPr>
            <w:tcW w:w="1980" w:type="dxa"/>
          </w:tcPr>
          <w:p w14:paraId="5E44705D" w14:textId="77777777" w:rsidR="00322049" w:rsidRPr="00322049" w:rsidRDefault="00322049" w:rsidP="00322049">
            <w:pPr>
              <w:spacing w:line="360" w:lineRule="auto"/>
              <w:jc w:val="both"/>
              <w:rPr>
                <w:rFonts w:ascii="Calibri" w:hAnsi="Calibri"/>
              </w:rPr>
            </w:pPr>
          </w:p>
        </w:tc>
        <w:tc>
          <w:tcPr>
            <w:tcW w:w="1080" w:type="dxa"/>
          </w:tcPr>
          <w:p w14:paraId="02979042" w14:textId="77777777" w:rsidR="00322049" w:rsidRPr="00322049" w:rsidRDefault="00322049" w:rsidP="00322049">
            <w:pPr>
              <w:spacing w:line="360" w:lineRule="auto"/>
              <w:jc w:val="both"/>
              <w:rPr>
                <w:rFonts w:ascii="Calibri" w:hAnsi="Calibri"/>
              </w:rPr>
            </w:pPr>
          </w:p>
        </w:tc>
        <w:tc>
          <w:tcPr>
            <w:tcW w:w="1255" w:type="dxa"/>
          </w:tcPr>
          <w:p w14:paraId="0B85F0BF" w14:textId="77777777" w:rsidR="00322049" w:rsidRPr="00322049" w:rsidRDefault="00322049" w:rsidP="00322049">
            <w:pPr>
              <w:spacing w:line="360" w:lineRule="auto"/>
              <w:jc w:val="both"/>
              <w:rPr>
                <w:rFonts w:ascii="Calibri" w:hAnsi="Calibri"/>
              </w:rPr>
            </w:pPr>
          </w:p>
        </w:tc>
      </w:tr>
      <w:tr w:rsidR="00322049" w:rsidRPr="00322049" w14:paraId="6F1E881D" w14:textId="77777777" w:rsidTr="002566F5">
        <w:tc>
          <w:tcPr>
            <w:tcW w:w="1782" w:type="dxa"/>
          </w:tcPr>
          <w:p w14:paraId="1B7F4C64" w14:textId="77777777" w:rsidR="00322049" w:rsidRPr="00322049" w:rsidRDefault="00322049" w:rsidP="00322049">
            <w:pPr>
              <w:spacing w:line="360" w:lineRule="auto"/>
              <w:jc w:val="both"/>
              <w:rPr>
                <w:rFonts w:ascii="Calibri" w:hAnsi="Calibri"/>
              </w:rPr>
            </w:pPr>
          </w:p>
        </w:tc>
        <w:tc>
          <w:tcPr>
            <w:tcW w:w="550" w:type="dxa"/>
          </w:tcPr>
          <w:p w14:paraId="7DA25654" w14:textId="77777777" w:rsidR="00322049" w:rsidRPr="00322049" w:rsidRDefault="00322049" w:rsidP="00322049">
            <w:pPr>
              <w:spacing w:line="360" w:lineRule="auto"/>
              <w:jc w:val="both"/>
              <w:rPr>
                <w:rFonts w:ascii="Calibri" w:hAnsi="Calibri"/>
              </w:rPr>
            </w:pPr>
          </w:p>
        </w:tc>
        <w:tc>
          <w:tcPr>
            <w:tcW w:w="4593" w:type="dxa"/>
          </w:tcPr>
          <w:p w14:paraId="57D6CD56" w14:textId="77777777" w:rsidR="00322049" w:rsidRPr="00322049" w:rsidRDefault="00322049" w:rsidP="00322049">
            <w:pPr>
              <w:spacing w:line="360" w:lineRule="auto"/>
              <w:jc w:val="both"/>
              <w:rPr>
                <w:rFonts w:ascii="Calibri" w:hAnsi="Calibri"/>
              </w:rPr>
            </w:pPr>
          </w:p>
        </w:tc>
        <w:tc>
          <w:tcPr>
            <w:tcW w:w="1350" w:type="dxa"/>
          </w:tcPr>
          <w:p w14:paraId="6690455D" w14:textId="77777777" w:rsidR="00322049" w:rsidRPr="00322049" w:rsidRDefault="00322049" w:rsidP="00322049">
            <w:pPr>
              <w:spacing w:line="360" w:lineRule="auto"/>
              <w:jc w:val="both"/>
              <w:rPr>
                <w:rFonts w:ascii="Calibri" w:hAnsi="Calibri"/>
              </w:rPr>
            </w:pPr>
          </w:p>
        </w:tc>
        <w:tc>
          <w:tcPr>
            <w:tcW w:w="1980" w:type="dxa"/>
          </w:tcPr>
          <w:p w14:paraId="47C1FAEB" w14:textId="77777777" w:rsidR="00322049" w:rsidRPr="00322049" w:rsidRDefault="00322049" w:rsidP="00322049">
            <w:pPr>
              <w:spacing w:line="360" w:lineRule="auto"/>
              <w:jc w:val="both"/>
              <w:rPr>
                <w:rFonts w:ascii="Calibri" w:hAnsi="Calibri"/>
              </w:rPr>
            </w:pPr>
          </w:p>
        </w:tc>
        <w:tc>
          <w:tcPr>
            <w:tcW w:w="1080" w:type="dxa"/>
          </w:tcPr>
          <w:p w14:paraId="77C3E60E" w14:textId="77777777" w:rsidR="00322049" w:rsidRPr="00322049" w:rsidRDefault="00322049" w:rsidP="00322049">
            <w:pPr>
              <w:spacing w:line="360" w:lineRule="auto"/>
              <w:jc w:val="both"/>
              <w:rPr>
                <w:rFonts w:ascii="Calibri" w:hAnsi="Calibri"/>
              </w:rPr>
            </w:pPr>
          </w:p>
        </w:tc>
        <w:tc>
          <w:tcPr>
            <w:tcW w:w="1255" w:type="dxa"/>
          </w:tcPr>
          <w:p w14:paraId="315D9B60" w14:textId="77777777" w:rsidR="00322049" w:rsidRPr="00322049" w:rsidRDefault="00322049" w:rsidP="00322049">
            <w:pPr>
              <w:spacing w:line="360" w:lineRule="auto"/>
              <w:jc w:val="both"/>
              <w:rPr>
                <w:rFonts w:ascii="Calibri" w:hAnsi="Calibri"/>
              </w:rPr>
            </w:pPr>
          </w:p>
        </w:tc>
      </w:tr>
      <w:tr w:rsidR="00322049" w:rsidRPr="00322049" w14:paraId="3339CC64" w14:textId="77777777" w:rsidTr="002566F5">
        <w:tc>
          <w:tcPr>
            <w:tcW w:w="1782" w:type="dxa"/>
          </w:tcPr>
          <w:p w14:paraId="0158C35D" w14:textId="77777777" w:rsidR="00322049" w:rsidRPr="00322049" w:rsidRDefault="00322049" w:rsidP="00322049">
            <w:pPr>
              <w:spacing w:line="360" w:lineRule="auto"/>
              <w:jc w:val="both"/>
              <w:rPr>
                <w:rFonts w:ascii="Calibri" w:hAnsi="Calibri"/>
              </w:rPr>
            </w:pPr>
          </w:p>
        </w:tc>
        <w:tc>
          <w:tcPr>
            <w:tcW w:w="550" w:type="dxa"/>
          </w:tcPr>
          <w:p w14:paraId="454B7FF5" w14:textId="77777777" w:rsidR="00322049" w:rsidRPr="00322049" w:rsidRDefault="00322049" w:rsidP="00322049">
            <w:pPr>
              <w:spacing w:line="360" w:lineRule="auto"/>
              <w:jc w:val="both"/>
              <w:rPr>
                <w:rFonts w:ascii="Calibri" w:hAnsi="Calibri"/>
              </w:rPr>
            </w:pPr>
          </w:p>
        </w:tc>
        <w:tc>
          <w:tcPr>
            <w:tcW w:w="4593" w:type="dxa"/>
          </w:tcPr>
          <w:p w14:paraId="7C78A42E" w14:textId="77777777" w:rsidR="00322049" w:rsidRPr="00322049" w:rsidRDefault="00322049" w:rsidP="00322049">
            <w:pPr>
              <w:spacing w:line="360" w:lineRule="auto"/>
              <w:jc w:val="both"/>
              <w:rPr>
                <w:rFonts w:ascii="Calibri" w:hAnsi="Calibri"/>
              </w:rPr>
            </w:pPr>
          </w:p>
        </w:tc>
        <w:tc>
          <w:tcPr>
            <w:tcW w:w="1350" w:type="dxa"/>
          </w:tcPr>
          <w:p w14:paraId="3B3F7DA2" w14:textId="77777777" w:rsidR="00322049" w:rsidRPr="00322049" w:rsidRDefault="00322049" w:rsidP="00322049">
            <w:pPr>
              <w:spacing w:line="360" w:lineRule="auto"/>
              <w:jc w:val="both"/>
              <w:rPr>
                <w:rFonts w:ascii="Calibri" w:hAnsi="Calibri"/>
              </w:rPr>
            </w:pPr>
          </w:p>
        </w:tc>
        <w:tc>
          <w:tcPr>
            <w:tcW w:w="1980" w:type="dxa"/>
          </w:tcPr>
          <w:p w14:paraId="0DC392AF" w14:textId="77777777" w:rsidR="00322049" w:rsidRPr="00322049" w:rsidRDefault="00322049" w:rsidP="00322049">
            <w:pPr>
              <w:spacing w:line="360" w:lineRule="auto"/>
              <w:jc w:val="both"/>
              <w:rPr>
                <w:rFonts w:ascii="Calibri" w:hAnsi="Calibri"/>
              </w:rPr>
            </w:pPr>
          </w:p>
        </w:tc>
        <w:tc>
          <w:tcPr>
            <w:tcW w:w="1080" w:type="dxa"/>
          </w:tcPr>
          <w:p w14:paraId="22DF0D75" w14:textId="77777777" w:rsidR="00322049" w:rsidRPr="00322049" w:rsidRDefault="00322049" w:rsidP="00322049">
            <w:pPr>
              <w:spacing w:line="360" w:lineRule="auto"/>
              <w:jc w:val="both"/>
              <w:rPr>
                <w:rFonts w:ascii="Calibri" w:hAnsi="Calibri"/>
              </w:rPr>
            </w:pPr>
          </w:p>
        </w:tc>
        <w:tc>
          <w:tcPr>
            <w:tcW w:w="1255" w:type="dxa"/>
          </w:tcPr>
          <w:p w14:paraId="6213F8B9" w14:textId="77777777" w:rsidR="00322049" w:rsidRPr="00322049" w:rsidRDefault="00322049" w:rsidP="00322049">
            <w:pPr>
              <w:spacing w:line="360" w:lineRule="auto"/>
              <w:jc w:val="both"/>
              <w:rPr>
                <w:rFonts w:ascii="Calibri" w:hAnsi="Calibri"/>
              </w:rPr>
            </w:pPr>
          </w:p>
        </w:tc>
      </w:tr>
      <w:tr w:rsidR="00322049" w:rsidRPr="00322049" w14:paraId="1248EB02" w14:textId="77777777" w:rsidTr="002566F5">
        <w:tc>
          <w:tcPr>
            <w:tcW w:w="1782" w:type="dxa"/>
          </w:tcPr>
          <w:p w14:paraId="4B62E37B" w14:textId="77777777" w:rsidR="00322049" w:rsidRPr="00322049" w:rsidRDefault="00322049" w:rsidP="00322049">
            <w:pPr>
              <w:spacing w:line="360" w:lineRule="auto"/>
              <w:jc w:val="both"/>
              <w:rPr>
                <w:rFonts w:ascii="Calibri" w:hAnsi="Calibri"/>
              </w:rPr>
            </w:pPr>
          </w:p>
        </w:tc>
        <w:tc>
          <w:tcPr>
            <w:tcW w:w="550" w:type="dxa"/>
          </w:tcPr>
          <w:p w14:paraId="2BBDC6A4" w14:textId="77777777" w:rsidR="00322049" w:rsidRPr="00322049" w:rsidRDefault="00322049" w:rsidP="00322049">
            <w:pPr>
              <w:spacing w:line="360" w:lineRule="auto"/>
              <w:jc w:val="both"/>
              <w:rPr>
                <w:rFonts w:ascii="Calibri" w:hAnsi="Calibri"/>
              </w:rPr>
            </w:pPr>
          </w:p>
        </w:tc>
        <w:tc>
          <w:tcPr>
            <w:tcW w:w="4593" w:type="dxa"/>
          </w:tcPr>
          <w:p w14:paraId="2A7A5D11" w14:textId="77777777" w:rsidR="00322049" w:rsidRPr="00322049" w:rsidRDefault="00322049" w:rsidP="00322049">
            <w:pPr>
              <w:spacing w:line="360" w:lineRule="auto"/>
              <w:jc w:val="both"/>
              <w:rPr>
                <w:rFonts w:ascii="Calibri" w:hAnsi="Calibri"/>
              </w:rPr>
            </w:pPr>
          </w:p>
        </w:tc>
        <w:tc>
          <w:tcPr>
            <w:tcW w:w="1350" w:type="dxa"/>
          </w:tcPr>
          <w:p w14:paraId="335126B3" w14:textId="77777777" w:rsidR="00322049" w:rsidRPr="00322049" w:rsidRDefault="00322049" w:rsidP="00322049">
            <w:pPr>
              <w:spacing w:line="360" w:lineRule="auto"/>
              <w:jc w:val="both"/>
              <w:rPr>
                <w:rFonts w:ascii="Calibri" w:hAnsi="Calibri"/>
              </w:rPr>
            </w:pPr>
          </w:p>
        </w:tc>
        <w:tc>
          <w:tcPr>
            <w:tcW w:w="1980" w:type="dxa"/>
          </w:tcPr>
          <w:p w14:paraId="4B466C7B" w14:textId="77777777" w:rsidR="00322049" w:rsidRPr="00322049" w:rsidRDefault="00322049" w:rsidP="00322049">
            <w:pPr>
              <w:spacing w:line="360" w:lineRule="auto"/>
              <w:jc w:val="both"/>
              <w:rPr>
                <w:rFonts w:ascii="Calibri" w:hAnsi="Calibri"/>
              </w:rPr>
            </w:pPr>
          </w:p>
        </w:tc>
        <w:tc>
          <w:tcPr>
            <w:tcW w:w="1080" w:type="dxa"/>
          </w:tcPr>
          <w:p w14:paraId="67BC8126" w14:textId="77777777" w:rsidR="00322049" w:rsidRPr="00322049" w:rsidRDefault="00322049" w:rsidP="00322049">
            <w:pPr>
              <w:spacing w:line="360" w:lineRule="auto"/>
              <w:jc w:val="both"/>
              <w:rPr>
                <w:rFonts w:ascii="Calibri" w:hAnsi="Calibri"/>
              </w:rPr>
            </w:pPr>
          </w:p>
        </w:tc>
        <w:tc>
          <w:tcPr>
            <w:tcW w:w="1255" w:type="dxa"/>
          </w:tcPr>
          <w:p w14:paraId="45B3802C" w14:textId="77777777" w:rsidR="00322049" w:rsidRPr="00322049" w:rsidRDefault="00322049" w:rsidP="00322049">
            <w:pPr>
              <w:spacing w:line="360" w:lineRule="auto"/>
              <w:jc w:val="both"/>
              <w:rPr>
                <w:rFonts w:ascii="Calibri" w:hAnsi="Calibri"/>
              </w:rPr>
            </w:pPr>
          </w:p>
        </w:tc>
      </w:tr>
      <w:tr w:rsidR="00322049" w:rsidRPr="00322049" w14:paraId="5E909C69" w14:textId="77777777" w:rsidTr="002566F5">
        <w:tc>
          <w:tcPr>
            <w:tcW w:w="1782" w:type="dxa"/>
          </w:tcPr>
          <w:p w14:paraId="126C6919" w14:textId="77777777" w:rsidR="00322049" w:rsidRPr="00322049" w:rsidRDefault="00322049" w:rsidP="00322049">
            <w:pPr>
              <w:spacing w:line="360" w:lineRule="auto"/>
              <w:jc w:val="both"/>
              <w:rPr>
                <w:rFonts w:ascii="Calibri" w:hAnsi="Calibri"/>
              </w:rPr>
            </w:pPr>
          </w:p>
        </w:tc>
        <w:tc>
          <w:tcPr>
            <w:tcW w:w="550" w:type="dxa"/>
          </w:tcPr>
          <w:p w14:paraId="64088E7D" w14:textId="77777777" w:rsidR="00322049" w:rsidRPr="00322049" w:rsidRDefault="00322049" w:rsidP="00322049">
            <w:pPr>
              <w:spacing w:line="360" w:lineRule="auto"/>
              <w:jc w:val="both"/>
              <w:rPr>
                <w:rFonts w:ascii="Calibri" w:hAnsi="Calibri"/>
              </w:rPr>
            </w:pPr>
          </w:p>
        </w:tc>
        <w:tc>
          <w:tcPr>
            <w:tcW w:w="4593" w:type="dxa"/>
          </w:tcPr>
          <w:p w14:paraId="374F4A45" w14:textId="77777777" w:rsidR="00322049" w:rsidRPr="00322049" w:rsidRDefault="00322049" w:rsidP="00322049">
            <w:pPr>
              <w:spacing w:line="360" w:lineRule="auto"/>
              <w:jc w:val="both"/>
              <w:rPr>
                <w:rFonts w:ascii="Calibri" w:hAnsi="Calibri"/>
              </w:rPr>
            </w:pPr>
          </w:p>
        </w:tc>
        <w:tc>
          <w:tcPr>
            <w:tcW w:w="1350" w:type="dxa"/>
          </w:tcPr>
          <w:p w14:paraId="77E11261" w14:textId="77777777" w:rsidR="00322049" w:rsidRPr="00322049" w:rsidRDefault="00322049" w:rsidP="00322049">
            <w:pPr>
              <w:spacing w:line="360" w:lineRule="auto"/>
              <w:jc w:val="both"/>
              <w:rPr>
                <w:rFonts w:ascii="Calibri" w:hAnsi="Calibri"/>
              </w:rPr>
            </w:pPr>
          </w:p>
        </w:tc>
        <w:tc>
          <w:tcPr>
            <w:tcW w:w="1980" w:type="dxa"/>
          </w:tcPr>
          <w:p w14:paraId="108B00DD" w14:textId="77777777" w:rsidR="00322049" w:rsidRPr="00322049" w:rsidRDefault="00322049" w:rsidP="00322049">
            <w:pPr>
              <w:spacing w:line="360" w:lineRule="auto"/>
              <w:jc w:val="both"/>
              <w:rPr>
                <w:rFonts w:ascii="Calibri" w:hAnsi="Calibri"/>
              </w:rPr>
            </w:pPr>
          </w:p>
        </w:tc>
        <w:tc>
          <w:tcPr>
            <w:tcW w:w="1080" w:type="dxa"/>
          </w:tcPr>
          <w:p w14:paraId="3FACC7DF" w14:textId="77777777" w:rsidR="00322049" w:rsidRPr="00322049" w:rsidRDefault="00322049" w:rsidP="00322049">
            <w:pPr>
              <w:spacing w:line="360" w:lineRule="auto"/>
              <w:jc w:val="both"/>
              <w:rPr>
                <w:rFonts w:ascii="Calibri" w:hAnsi="Calibri"/>
              </w:rPr>
            </w:pPr>
          </w:p>
        </w:tc>
        <w:tc>
          <w:tcPr>
            <w:tcW w:w="1255" w:type="dxa"/>
          </w:tcPr>
          <w:p w14:paraId="627C8895" w14:textId="77777777" w:rsidR="00322049" w:rsidRPr="00322049" w:rsidRDefault="00322049" w:rsidP="00322049">
            <w:pPr>
              <w:spacing w:line="360" w:lineRule="auto"/>
              <w:jc w:val="both"/>
              <w:rPr>
                <w:rFonts w:ascii="Calibri" w:hAnsi="Calibri"/>
              </w:rPr>
            </w:pPr>
          </w:p>
        </w:tc>
      </w:tr>
    </w:tbl>
    <w:p w14:paraId="6CCD51A4" w14:textId="77777777" w:rsidR="00322049" w:rsidRPr="00322049" w:rsidRDefault="00322049" w:rsidP="00322049">
      <w:pPr>
        <w:spacing w:after="0" w:line="240" w:lineRule="auto"/>
        <w:ind w:left="360"/>
        <w:jc w:val="both"/>
        <w:rPr>
          <w:rFonts w:ascii="Calibri" w:eastAsia="Times New Roman" w:hAnsi="Calibri" w:cs="Times New Roman"/>
        </w:rPr>
      </w:pPr>
      <w:r w:rsidRPr="00322049">
        <w:rPr>
          <w:rFonts w:ascii="Calibri" w:eastAsia="Times New Roman" w:hAnsi="Calibri" w:cs="Times New Roman"/>
        </w:rPr>
        <w:t>1 Indicate Term and Year for which data apply (the academic year preceding the visit).</w:t>
      </w:r>
    </w:p>
    <w:p w14:paraId="1BC1F731" w14:textId="77777777" w:rsidR="00322049" w:rsidRPr="00322049" w:rsidRDefault="00322049" w:rsidP="00322049">
      <w:pPr>
        <w:spacing w:after="0" w:line="240" w:lineRule="auto"/>
        <w:ind w:left="360"/>
        <w:jc w:val="both"/>
        <w:rPr>
          <w:rFonts w:ascii="Calibri" w:eastAsia="Times New Roman" w:hAnsi="Calibri" w:cs="Times New Roman"/>
        </w:rPr>
      </w:pPr>
      <w:r w:rsidRPr="00322049">
        <w:rPr>
          <w:rFonts w:ascii="Calibri" w:eastAsia="Times New Roman" w:hAnsi="Calibri" w:cs="Times New Roman"/>
        </w:rPr>
        <w:t>2 Activity distribution should be in percent of effort.  Members’ activities should total to 100%.</w:t>
      </w:r>
    </w:p>
    <w:p w14:paraId="7B34DAF4" w14:textId="77777777" w:rsidR="00322049" w:rsidRPr="00322049" w:rsidRDefault="00322049" w:rsidP="00322049">
      <w:pPr>
        <w:spacing w:after="0" w:line="240" w:lineRule="auto"/>
        <w:ind w:left="360"/>
        <w:jc w:val="both"/>
        <w:rPr>
          <w:rFonts w:ascii="Calibri" w:eastAsia="Times New Roman" w:hAnsi="Calibri" w:cs="Times New Roman"/>
        </w:rPr>
      </w:pPr>
      <w:r w:rsidRPr="00322049">
        <w:rPr>
          <w:rFonts w:ascii="Calibri" w:eastAsia="Times New Roman" w:hAnsi="Calibri" w:cs="Times New Roman"/>
        </w:rPr>
        <w:t>3 Indicate administrative, sabbatical leave, etc., under “Other.”</w:t>
      </w:r>
    </w:p>
    <w:p w14:paraId="35C0BFC6" w14:textId="77777777" w:rsidR="00322049" w:rsidRPr="00322049" w:rsidRDefault="00322049" w:rsidP="00322049">
      <w:pPr>
        <w:spacing w:after="0" w:line="240" w:lineRule="auto"/>
        <w:ind w:left="360"/>
        <w:jc w:val="both"/>
        <w:rPr>
          <w:rFonts w:ascii="Calibri" w:eastAsia="Times New Roman" w:hAnsi="Calibri" w:cs="Times New Roman"/>
        </w:rPr>
      </w:pPr>
      <w:r w:rsidRPr="00322049">
        <w:rPr>
          <w:rFonts w:ascii="Calibri" w:eastAsia="Times New Roman" w:hAnsi="Calibri" w:cs="Times New Roman"/>
        </w:rPr>
        <w:t>4 FT = Full Time Faculty; PT = Part Time Faculty</w:t>
      </w:r>
    </w:p>
    <w:p w14:paraId="3E89CF98" w14:textId="77777777" w:rsidR="00322049" w:rsidRPr="00322049" w:rsidRDefault="00322049" w:rsidP="00322049">
      <w:pPr>
        <w:spacing w:after="0" w:line="360" w:lineRule="auto"/>
        <w:jc w:val="both"/>
        <w:rPr>
          <w:rFonts w:ascii="Times New Roman" w:eastAsia="Times New Roman" w:hAnsi="Times New Roman" w:cs="Times New Roman"/>
        </w:rPr>
      </w:pPr>
    </w:p>
    <w:p w14:paraId="18CE6248" w14:textId="577A164E" w:rsidR="00322049" w:rsidRPr="00BE14B9" w:rsidRDefault="00322049" w:rsidP="00322049"/>
    <w:sectPr w:rsidR="00322049" w:rsidRPr="00BE14B9" w:rsidSect="002566F5">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A9986" w14:textId="77777777" w:rsidR="009716CD" w:rsidRDefault="009716CD" w:rsidP="00026D9E">
      <w:pPr>
        <w:spacing w:after="0" w:line="240" w:lineRule="auto"/>
      </w:pPr>
      <w:r>
        <w:separator/>
      </w:r>
    </w:p>
  </w:endnote>
  <w:endnote w:type="continuationSeparator" w:id="0">
    <w:p w14:paraId="4079200B" w14:textId="77777777" w:rsidR="009716CD" w:rsidRDefault="009716CD" w:rsidP="00026D9E">
      <w:pPr>
        <w:spacing w:after="0" w:line="240" w:lineRule="auto"/>
      </w:pPr>
      <w:r>
        <w:continuationSeparator/>
      </w:r>
    </w:p>
  </w:endnote>
  <w:endnote w:type="continuationNotice" w:id="1">
    <w:p w14:paraId="7F30C700" w14:textId="77777777" w:rsidR="009716CD" w:rsidRDefault="00971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7871" w14:textId="372B81CE" w:rsidR="009716CD" w:rsidRDefault="009716CD">
    <w:pPr>
      <w:pStyle w:val="Footer"/>
      <w:jc w:val="right"/>
    </w:pPr>
    <w:r>
      <w:t xml:space="preserve">Template Version </w:t>
    </w:r>
    <w:r w:rsidR="001F06C1">
      <w:t>3</w:t>
    </w:r>
    <w:r>
      <w:t>/</w:t>
    </w:r>
    <w:r w:rsidR="001F06C1">
      <w:t>10</w:t>
    </w:r>
    <w:r>
      <w:t>/20</w:t>
    </w:r>
    <w:r w:rsidR="001F06C1">
      <w:t>20</w:t>
    </w:r>
    <w:r>
      <w:t xml:space="preserve">                                                                                                            </w:t>
    </w:r>
    <w:sdt>
      <w:sdtPr>
        <w:id w:val="-1220895499"/>
        <w:docPartObj>
          <w:docPartGallery w:val="Page Numbers (Bottom of Page)"/>
          <w:docPartUnique/>
        </w:docPartObj>
      </w:sdtPr>
      <w:sdtContent>
        <w:sdt>
          <w:sdtPr>
            <w:id w:val="-1769616900"/>
            <w:docPartObj>
              <w:docPartGallery w:val="Page Numbers (Top of Page)"/>
              <w:docPartUnique/>
            </w:docPartObj>
          </w:sdtPr>
          <w:sdtContent>
            <w:r w:rsidRPr="00407DAA">
              <w:t xml:space="preserve">Page </w:t>
            </w:r>
            <w:r w:rsidRPr="00407DAA">
              <w:rPr>
                <w:bCs/>
                <w:sz w:val="24"/>
                <w:szCs w:val="24"/>
              </w:rPr>
              <w:fldChar w:fldCharType="begin"/>
            </w:r>
            <w:r w:rsidRPr="00407DAA">
              <w:rPr>
                <w:bCs/>
              </w:rPr>
              <w:instrText xml:space="preserve"> PAGE </w:instrText>
            </w:r>
            <w:r w:rsidRPr="00407DAA">
              <w:rPr>
                <w:bCs/>
                <w:sz w:val="24"/>
                <w:szCs w:val="24"/>
              </w:rPr>
              <w:fldChar w:fldCharType="separate"/>
            </w:r>
            <w:r>
              <w:rPr>
                <w:bCs/>
                <w:noProof/>
              </w:rPr>
              <w:t>4</w:t>
            </w:r>
            <w:r w:rsidRPr="00407DAA">
              <w:rPr>
                <w:bCs/>
                <w:sz w:val="24"/>
                <w:szCs w:val="24"/>
              </w:rPr>
              <w:fldChar w:fldCharType="end"/>
            </w:r>
            <w:r w:rsidRPr="00407DAA">
              <w:t xml:space="preserve"> of </w:t>
            </w:r>
            <w:r w:rsidRPr="00407DAA">
              <w:rPr>
                <w:bCs/>
                <w:sz w:val="24"/>
                <w:szCs w:val="24"/>
              </w:rPr>
              <w:fldChar w:fldCharType="begin"/>
            </w:r>
            <w:r w:rsidRPr="00407DAA">
              <w:rPr>
                <w:bCs/>
              </w:rPr>
              <w:instrText xml:space="preserve"> NUMPAGES  </w:instrText>
            </w:r>
            <w:r w:rsidRPr="00407DAA">
              <w:rPr>
                <w:bCs/>
                <w:sz w:val="24"/>
                <w:szCs w:val="24"/>
              </w:rPr>
              <w:fldChar w:fldCharType="separate"/>
            </w:r>
            <w:r>
              <w:rPr>
                <w:bCs/>
                <w:noProof/>
              </w:rPr>
              <w:t>16</w:t>
            </w:r>
            <w:r w:rsidRPr="00407DAA">
              <w:rPr>
                <w:bCs/>
                <w:sz w:val="24"/>
                <w:szCs w:val="24"/>
              </w:rPr>
              <w:fldChar w:fldCharType="end"/>
            </w:r>
          </w:sdtContent>
        </w:sdt>
      </w:sdtContent>
    </w:sdt>
  </w:p>
  <w:p w14:paraId="6D450714" w14:textId="3F091438" w:rsidR="009716CD" w:rsidRDefault="00971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CAB1" w14:textId="1F6D9874" w:rsidR="009716CD" w:rsidRDefault="009716CD">
    <w:pPr>
      <w:pStyle w:val="Footer"/>
      <w:jc w:val="center"/>
    </w:pPr>
    <w:r>
      <w:t xml:space="preserve">Page </w:t>
    </w:r>
    <w:sdt>
      <w:sdtPr>
        <w:id w:val="-1605169480"/>
        <w:docPartObj>
          <w:docPartGallery w:val="Page Numbers (Bottom of Page)"/>
          <w:docPartUnique/>
        </w:docPartObj>
      </w:sdtPr>
      <w:sdtContent>
        <w:r>
          <w:fldChar w:fldCharType="begin"/>
        </w:r>
        <w:r>
          <w:instrText xml:space="preserve"> PAGE   \* MERGEFORMAT </w:instrText>
        </w:r>
        <w:r>
          <w:fldChar w:fldCharType="separate"/>
        </w:r>
        <w:r>
          <w:rPr>
            <w:noProof/>
          </w:rPr>
          <w:t>16</w:t>
        </w:r>
        <w:r>
          <w:rPr>
            <w:noProof/>
          </w:rPr>
          <w:fldChar w:fldCharType="end"/>
        </w:r>
      </w:sdtContent>
    </w:sdt>
    <w:r>
      <w:t xml:space="preserve"> of </w:t>
    </w:r>
    <w:r>
      <w:rPr>
        <w:noProof/>
      </w:rPr>
      <w:fldChar w:fldCharType="begin"/>
    </w:r>
    <w:r>
      <w:rPr>
        <w:noProof/>
      </w:rPr>
      <w:instrText xml:space="preserve"> NUMPAGES   \* MERGEFORMAT </w:instrText>
    </w:r>
    <w:r>
      <w:rPr>
        <w:noProof/>
      </w:rPr>
      <w:fldChar w:fldCharType="separate"/>
    </w:r>
    <w:r>
      <w:rPr>
        <w:noProof/>
      </w:rPr>
      <w:t>16</w:t>
    </w:r>
    <w:r>
      <w:rPr>
        <w:noProof/>
      </w:rPr>
      <w:fldChar w:fldCharType="end"/>
    </w:r>
  </w:p>
  <w:p w14:paraId="0885C54A" w14:textId="77777777" w:rsidR="009716CD" w:rsidRDefault="00971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48FC" w14:textId="77777777" w:rsidR="009716CD" w:rsidRDefault="009716CD" w:rsidP="00026D9E">
      <w:pPr>
        <w:spacing w:after="0" w:line="240" w:lineRule="auto"/>
      </w:pPr>
      <w:r>
        <w:separator/>
      </w:r>
    </w:p>
  </w:footnote>
  <w:footnote w:type="continuationSeparator" w:id="0">
    <w:p w14:paraId="5C70C6A9" w14:textId="77777777" w:rsidR="009716CD" w:rsidRDefault="009716CD" w:rsidP="00026D9E">
      <w:pPr>
        <w:spacing w:after="0" w:line="240" w:lineRule="auto"/>
      </w:pPr>
      <w:r>
        <w:continuationSeparator/>
      </w:r>
    </w:p>
  </w:footnote>
  <w:footnote w:type="continuationNotice" w:id="1">
    <w:p w14:paraId="33AEFAB8" w14:textId="77777777" w:rsidR="009716CD" w:rsidRDefault="009716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72F5"/>
    <w:multiLevelType w:val="hybridMultilevel"/>
    <w:tmpl w:val="0090F3A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677E52"/>
    <w:multiLevelType w:val="hybridMultilevel"/>
    <w:tmpl w:val="E0D632E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B916DE5"/>
    <w:multiLevelType w:val="hybridMultilevel"/>
    <w:tmpl w:val="3D32F25A"/>
    <w:lvl w:ilvl="0" w:tplc="682CB940">
      <w:start w:val="1"/>
      <w:numFmt w:val="upperLetter"/>
      <w:lvlText w:val="%1."/>
      <w:lvlJc w:val="left"/>
      <w:pPr>
        <w:ind w:left="1440" w:hanging="720"/>
      </w:pPr>
      <w:rPr>
        <w:rFonts w:hint="default"/>
      </w:rPr>
    </w:lvl>
    <w:lvl w:ilvl="1" w:tplc="04090015">
      <w:start w:val="1"/>
      <w:numFmt w:val="upperLetter"/>
      <w:lvlText w:val="%2."/>
      <w:lvlJc w:val="left"/>
      <w:pPr>
        <w:ind w:left="2160" w:hanging="720"/>
      </w:pPr>
      <w:rPr>
        <w:rFonts w:hint="default"/>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46B88"/>
    <w:multiLevelType w:val="hybridMultilevel"/>
    <w:tmpl w:val="18FAB748"/>
    <w:lvl w:ilvl="0" w:tplc="3B96462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C0A4C"/>
    <w:multiLevelType w:val="hybridMultilevel"/>
    <w:tmpl w:val="5626671E"/>
    <w:lvl w:ilvl="0" w:tplc="682CB940">
      <w:start w:val="1"/>
      <w:numFmt w:val="upperLetter"/>
      <w:lvlText w:val="%1."/>
      <w:lvlJc w:val="left"/>
      <w:pPr>
        <w:ind w:left="1440" w:hanging="720"/>
      </w:pPr>
      <w:rPr>
        <w:rFonts w:hint="default"/>
      </w:rPr>
    </w:lvl>
    <w:lvl w:ilvl="1" w:tplc="46745B46">
      <w:start w:val="1"/>
      <w:numFmt w:val="decimal"/>
      <w:lvlText w:val="%2."/>
      <w:lvlJc w:val="left"/>
      <w:pPr>
        <w:ind w:left="2160" w:hanging="720"/>
      </w:pPr>
      <w:rPr>
        <w:rFonts w:hint="default"/>
      </w:r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652F6"/>
    <w:multiLevelType w:val="hybridMultilevel"/>
    <w:tmpl w:val="BCD4B3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FF1674"/>
    <w:multiLevelType w:val="hybridMultilevel"/>
    <w:tmpl w:val="1DAE1832"/>
    <w:lvl w:ilvl="0" w:tplc="EA94EB62">
      <w:start w:val="1"/>
      <w:numFmt w:val="upperRoman"/>
      <w:lvlText w:val="%1."/>
      <w:lvlJc w:val="left"/>
      <w:pPr>
        <w:ind w:left="1125" w:hanging="765"/>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E1AFB"/>
    <w:multiLevelType w:val="hybridMultilevel"/>
    <w:tmpl w:val="664E2FD8"/>
    <w:lvl w:ilvl="0" w:tplc="682CB940">
      <w:start w:val="1"/>
      <w:numFmt w:val="upperLetter"/>
      <w:lvlText w:val="%1."/>
      <w:lvlJc w:val="left"/>
      <w:pPr>
        <w:ind w:left="1440" w:hanging="720"/>
      </w:pPr>
      <w:rPr>
        <w:rFonts w:hint="default"/>
      </w:rPr>
    </w:lvl>
    <w:lvl w:ilvl="1" w:tplc="0409000F">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74019F"/>
    <w:multiLevelType w:val="hybridMultilevel"/>
    <w:tmpl w:val="B5868B98"/>
    <w:lvl w:ilvl="0" w:tplc="3B96462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A868F6"/>
    <w:multiLevelType w:val="hybridMultilevel"/>
    <w:tmpl w:val="0B6EEA76"/>
    <w:lvl w:ilvl="0" w:tplc="3B96462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045239"/>
    <w:multiLevelType w:val="hybridMultilevel"/>
    <w:tmpl w:val="2CDA1F38"/>
    <w:lvl w:ilvl="0" w:tplc="EAFA2A48">
      <w:start w:val="2"/>
      <w:numFmt w:val="upperLetter"/>
      <w:lvlText w:val="%1."/>
      <w:lvlJc w:val="left"/>
      <w:pPr>
        <w:ind w:left="18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A5404"/>
    <w:multiLevelType w:val="hybridMultilevel"/>
    <w:tmpl w:val="C248DEB8"/>
    <w:lvl w:ilvl="0" w:tplc="225EC276">
      <w:start w:val="1"/>
      <w:numFmt w:val="upperLetter"/>
      <w:lvlText w:val="II.%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764F5"/>
    <w:multiLevelType w:val="hybridMultilevel"/>
    <w:tmpl w:val="3F483F8A"/>
    <w:lvl w:ilvl="0" w:tplc="682CB940">
      <w:start w:val="1"/>
      <w:numFmt w:val="upperLetter"/>
      <w:lvlText w:val="%1."/>
      <w:lvlJc w:val="left"/>
      <w:pPr>
        <w:ind w:left="1440" w:hanging="720"/>
      </w:pPr>
      <w:rPr>
        <w:rFonts w:hint="default"/>
      </w:rPr>
    </w:lvl>
    <w:lvl w:ilvl="1" w:tplc="46745B46">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33262D"/>
    <w:multiLevelType w:val="hybridMultilevel"/>
    <w:tmpl w:val="793A13B0"/>
    <w:lvl w:ilvl="0" w:tplc="3B96462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6A0341"/>
    <w:multiLevelType w:val="hybridMultilevel"/>
    <w:tmpl w:val="6FE8A87A"/>
    <w:lvl w:ilvl="0" w:tplc="46745B46">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A4E1D"/>
    <w:multiLevelType w:val="hybridMultilevel"/>
    <w:tmpl w:val="E730AD34"/>
    <w:lvl w:ilvl="0" w:tplc="46745B46">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707F5"/>
    <w:multiLevelType w:val="hybridMultilevel"/>
    <w:tmpl w:val="C8B66BD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543F35B8"/>
    <w:multiLevelType w:val="hybridMultilevel"/>
    <w:tmpl w:val="E730AD34"/>
    <w:lvl w:ilvl="0" w:tplc="46745B46">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D1509"/>
    <w:multiLevelType w:val="hybridMultilevel"/>
    <w:tmpl w:val="75D882A6"/>
    <w:lvl w:ilvl="0" w:tplc="3B96462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796F78"/>
    <w:multiLevelType w:val="hybridMultilevel"/>
    <w:tmpl w:val="BCD4B3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291152"/>
    <w:multiLevelType w:val="hybridMultilevel"/>
    <w:tmpl w:val="8258F540"/>
    <w:lvl w:ilvl="0" w:tplc="192ABE48">
      <w:start w:val="1"/>
      <w:numFmt w:val="upperLetter"/>
      <w:lvlText w:val="III.%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13F07"/>
    <w:multiLevelType w:val="hybridMultilevel"/>
    <w:tmpl w:val="A966409A"/>
    <w:lvl w:ilvl="0" w:tplc="EA94EB62">
      <w:start w:val="1"/>
      <w:numFmt w:val="upperRoman"/>
      <w:lvlText w:val="%1."/>
      <w:lvlJc w:val="left"/>
      <w:pPr>
        <w:ind w:left="1125" w:hanging="765"/>
      </w:pPr>
      <w:rPr>
        <w:rFonts w:hint="default"/>
      </w:rPr>
    </w:lvl>
    <w:lvl w:ilvl="1" w:tplc="3162DB46">
      <w:start w:val="1"/>
      <w:numFmt w:val="upperLetter"/>
      <w:lvlText w:val="I.%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0688A"/>
    <w:multiLevelType w:val="hybridMultilevel"/>
    <w:tmpl w:val="9B688E06"/>
    <w:lvl w:ilvl="0" w:tplc="682CB940">
      <w:start w:val="1"/>
      <w:numFmt w:val="upperLetter"/>
      <w:lvlText w:val="%1."/>
      <w:lvlJc w:val="left"/>
      <w:pPr>
        <w:ind w:left="1440" w:hanging="720"/>
      </w:pPr>
      <w:rPr>
        <w:rFonts w:hint="default"/>
      </w:rPr>
    </w:lvl>
    <w:lvl w:ilvl="1" w:tplc="04090015">
      <w:start w:val="1"/>
      <w:numFmt w:val="upperLetter"/>
      <w:lvlText w:val="%2."/>
      <w:lvlJc w:val="left"/>
      <w:pPr>
        <w:ind w:left="2160" w:hanging="720"/>
      </w:pPr>
      <w:rPr>
        <w:rFonts w:hint="default"/>
      </w:r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097839"/>
    <w:multiLevelType w:val="hybridMultilevel"/>
    <w:tmpl w:val="0B7255D6"/>
    <w:lvl w:ilvl="0" w:tplc="0409001B">
      <w:start w:val="1"/>
      <w:numFmt w:val="lowerRoman"/>
      <w:lvlText w:val="%1."/>
      <w:lvlJc w:val="righ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FC05F8A"/>
    <w:multiLevelType w:val="hybridMultilevel"/>
    <w:tmpl w:val="03A2A5A4"/>
    <w:lvl w:ilvl="0" w:tplc="EA94EB62">
      <w:start w:val="1"/>
      <w:numFmt w:val="upperRoman"/>
      <w:lvlText w:val="%1."/>
      <w:lvlJc w:val="left"/>
      <w:pPr>
        <w:ind w:left="1125" w:hanging="765"/>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551E92"/>
    <w:multiLevelType w:val="hybridMultilevel"/>
    <w:tmpl w:val="E730AD34"/>
    <w:lvl w:ilvl="0" w:tplc="46745B46">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452AD"/>
    <w:multiLevelType w:val="hybridMultilevel"/>
    <w:tmpl w:val="045EFBBE"/>
    <w:lvl w:ilvl="0" w:tplc="0409001B">
      <w:start w:val="1"/>
      <w:numFmt w:val="lowerRoman"/>
      <w:lvlText w:val="%1."/>
      <w:lvlJc w:val="righ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3194B93"/>
    <w:multiLevelType w:val="hybridMultilevel"/>
    <w:tmpl w:val="79148E0C"/>
    <w:lvl w:ilvl="0" w:tplc="EA94EB62">
      <w:start w:val="1"/>
      <w:numFmt w:val="upperRoman"/>
      <w:lvlText w:val="%1."/>
      <w:lvlJc w:val="left"/>
      <w:pPr>
        <w:ind w:left="1125" w:hanging="765"/>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80247"/>
    <w:multiLevelType w:val="hybridMultilevel"/>
    <w:tmpl w:val="050A9054"/>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781B66DC"/>
    <w:multiLevelType w:val="hybridMultilevel"/>
    <w:tmpl w:val="B0D462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C054E3"/>
    <w:multiLevelType w:val="hybridMultilevel"/>
    <w:tmpl w:val="9BE8B2EE"/>
    <w:lvl w:ilvl="0" w:tplc="46745B46">
      <w:start w:val="1"/>
      <w:numFmt w:val="decimal"/>
      <w:lvlText w:val="%1."/>
      <w:lvlJc w:val="left"/>
      <w:pPr>
        <w:ind w:left="18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BC0C28"/>
    <w:multiLevelType w:val="hybridMultilevel"/>
    <w:tmpl w:val="B5868B98"/>
    <w:lvl w:ilvl="0" w:tplc="3B96462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F108AC"/>
    <w:multiLevelType w:val="hybridMultilevel"/>
    <w:tmpl w:val="B5868B98"/>
    <w:lvl w:ilvl="0" w:tplc="3B96462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
  </w:num>
  <w:num w:numId="3">
    <w:abstractNumId w:val="12"/>
  </w:num>
  <w:num w:numId="4">
    <w:abstractNumId w:val="7"/>
  </w:num>
  <w:num w:numId="5">
    <w:abstractNumId w:val="23"/>
  </w:num>
  <w:num w:numId="6">
    <w:abstractNumId w:val="26"/>
  </w:num>
  <w:num w:numId="7">
    <w:abstractNumId w:val="15"/>
  </w:num>
  <w:num w:numId="8">
    <w:abstractNumId w:val="25"/>
  </w:num>
  <w:num w:numId="9">
    <w:abstractNumId w:val="17"/>
  </w:num>
  <w:num w:numId="10">
    <w:abstractNumId w:val="21"/>
  </w:num>
  <w:num w:numId="11">
    <w:abstractNumId w:val="22"/>
  </w:num>
  <w:num w:numId="12">
    <w:abstractNumId w:val="4"/>
  </w:num>
  <w:num w:numId="13">
    <w:abstractNumId w:val="10"/>
  </w:num>
  <w:num w:numId="14">
    <w:abstractNumId w:val="14"/>
  </w:num>
  <w:num w:numId="15">
    <w:abstractNumId w:val="16"/>
  </w:num>
  <w:num w:numId="16">
    <w:abstractNumId w:val="28"/>
  </w:num>
  <w:num w:numId="17">
    <w:abstractNumId w:val="6"/>
  </w:num>
  <w:num w:numId="18">
    <w:abstractNumId w:val="24"/>
  </w:num>
  <w:num w:numId="19">
    <w:abstractNumId w:val="1"/>
  </w:num>
  <w:num w:numId="20">
    <w:abstractNumId w:val="29"/>
  </w:num>
  <w:num w:numId="21">
    <w:abstractNumId w:val="32"/>
  </w:num>
  <w:num w:numId="22">
    <w:abstractNumId w:val="30"/>
  </w:num>
  <w:num w:numId="23">
    <w:abstractNumId w:val="31"/>
  </w:num>
  <w:num w:numId="24">
    <w:abstractNumId w:val="3"/>
  </w:num>
  <w:num w:numId="25">
    <w:abstractNumId w:val="13"/>
  </w:num>
  <w:num w:numId="26">
    <w:abstractNumId w:val="18"/>
  </w:num>
  <w:num w:numId="27">
    <w:abstractNumId w:val="5"/>
  </w:num>
  <w:num w:numId="28">
    <w:abstractNumId w:val="0"/>
  </w:num>
  <w:num w:numId="29">
    <w:abstractNumId w:val="8"/>
  </w:num>
  <w:num w:numId="30">
    <w:abstractNumId w:val="19"/>
  </w:num>
  <w:num w:numId="31">
    <w:abstractNumId w:val="9"/>
  </w:num>
  <w:num w:numId="32">
    <w:abstractNumId w:val="11"/>
  </w:num>
  <w:num w:numId="3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4AA"/>
    <w:rsid w:val="0000353A"/>
    <w:rsid w:val="00003757"/>
    <w:rsid w:val="00010D4A"/>
    <w:rsid w:val="00013C2F"/>
    <w:rsid w:val="000151CB"/>
    <w:rsid w:val="00021D21"/>
    <w:rsid w:val="00026D9E"/>
    <w:rsid w:val="000369DB"/>
    <w:rsid w:val="00065529"/>
    <w:rsid w:val="00077F25"/>
    <w:rsid w:val="00081912"/>
    <w:rsid w:val="000845F0"/>
    <w:rsid w:val="00092C38"/>
    <w:rsid w:val="00094606"/>
    <w:rsid w:val="000948DE"/>
    <w:rsid w:val="00097F10"/>
    <w:rsid w:val="000A1640"/>
    <w:rsid w:val="000A2E06"/>
    <w:rsid w:val="000B463C"/>
    <w:rsid w:val="000C3BC8"/>
    <w:rsid w:val="000D455F"/>
    <w:rsid w:val="00110CAE"/>
    <w:rsid w:val="00116F75"/>
    <w:rsid w:val="00127259"/>
    <w:rsid w:val="00146EAE"/>
    <w:rsid w:val="00167111"/>
    <w:rsid w:val="00177AF9"/>
    <w:rsid w:val="00193305"/>
    <w:rsid w:val="001937B5"/>
    <w:rsid w:val="00193AE7"/>
    <w:rsid w:val="001A4A78"/>
    <w:rsid w:val="001A5A13"/>
    <w:rsid w:val="001A62CD"/>
    <w:rsid w:val="001B3D60"/>
    <w:rsid w:val="001D2F85"/>
    <w:rsid w:val="001D3ABD"/>
    <w:rsid w:val="001F06C1"/>
    <w:rsid w:val="001F3EA7"/>
    <w:rsid w:val="001F711E"/>
    <w:rsid w:val="002037F5"/>
    <w:rsid w:val="002073F0"/>
    <w:rsid w:val="00211585"/>
    <w:rsid w:val="00214E11"/>
    <w:rsid w:val="00215764"/>
    <w:rsid w:val="00215D81"/>
    <w:rsid w:val="00217715"/>
    <w:rsid w:val="00224160"/>
    <w:rsid w:val="00227CAF"/>
    <w:rsid w:val="0023421E"/>
    <w:rsid w:val="0024519C"/>
    <w:rsid w:val="002566F5"/>
    <w:rsid w:val="00272F84"/>
    <w:rsid w:val="002A10FC"/>
    <w:rsid w:val="002A13ED"/>
    <w:rsid w:val="002A2DA2"/>
    <w:rsid w:val="002A5F2C"/>
    <w:rsid w:val="002A7C58"/>
    <w:rsid w:val="002B0DEA"/>
    <w:rsid w:val="002C60D6"/>
    <w:rsid w:val="002D7568"/>
    <w:rsid w:val="002E00B2"/>
    <w:rsid w:val="002F449B"/>
    <w:rsid w:val="003058C7"/>
    <w:rsid w:val="003101C8"/>
    <w:rsid w:val="00312AF4"/>
    <w:rsid w:val="00322049"/>
    <w:rsid w:val="003313EF"/>
    <w:rsid w:val="0033382B"/>
    <w:rsid w:val="0034507A"/>
    <w:rsid w:val="0035399A"/>
    <w:rsid w:val="00354CC8"/>
    <w:rsid w:val="00357527"/>
    <w:rsid w:val="00361001"/>
    <w:rsid w:val="00361B1F"/>
    <w:rsid w:val="00372394"/>
    <w:rsid w:val="00382A5C"/>
    <w:rsid w:val="0039109B"/>
    <w:rsid w:val="00392E2E"/>
    <w:rsid w:val="00395B19"/>
    <w:rsid w:val="00397C57"/>
    <w:rsid w:val="003A5F2B"/>
    <w:rsid w:val="003B073D"/>
    <w:rsid w:val="003C338F"/>
    <w:rsid w:val="003C3ACB"/>
    <w:rsid w:val="003D15C7"/>
    <w:rsid w:val="003D2763"/>
    <w:rsid w:val="003D3250"/>
    <w:rsid w:val="003E3A5C"/>
    <w:rsid w:val="0040199B"/>
    <w:rsid w:val="00402B7A"/>
    <w:rsid w:val="00407DAA"/>
    <w:rsid w:val="00434012"/>
    <w:rsid w:val="00441433"/>
    <w:rsid w:val="0045338C"/>
    <w:rsid w:val="004659EC"/>
    <w:rsid w:val="00470A29"/>
    <w:rsid w:val="00476916"/>
    <w:rsid w:val="0048209F"/>
    <w:rsid w:val="00485260"/>
    <w:rsid w:val="0049288F"/>
    <w:rsid w:val="00492DBD"/>
    <w:rsid w:val="004A5034"/>
    <w:rsid w:val="004A78F1"/>
    <w:rsid w:val="004B79CB"/>
    <w:rsid w:val="004C7606"/>
    <w:rsid w:val="004C7A40"/>
    <w:rsid w:val="004F3B27"/>
    <w:rsid w:val="00506EF5"/>
    <w:rsid w:val="005153D3"/>
    <w:rsid w:val="00516D1A"/>
    <w:rsid w:val="00531EC0"/>
    <w:rsid w:val="00532B9E"/>
    <w:rsid w:val="0054618E"/>
    <w:rsid w:val="00555063"/>
    <w:rsid w:val="0056195E"/>
    <w:rsid w:val="005628EA"/>
    <w:rsid w:val="005724B8"/>
    <w:rsid w:val="0057296B"/>
    <w:rsid w:val="00580B0E"/>
    <w:rsid w:val="005821F2"/>
    <w:rsid w:val="005932BD"/>
    <w:rsid w:val="005A1AEF"/>
    <w:rsid w:val="005C290F"/>
    <w:rsid w:val="005C6728"/>
    <w:rsid w:val="005C7DD5"/>
    <w:rsid w:val="005D044F"/>
    <w:rsid w:val="00602251"/>
    <w:rsid w:val="00615CEA"/>
    <w:rsid w:val="00621A10"/>
    <w:rsid w:val="00622487"/>
    <w:rsid w:val="0062709C"/>
    <w:rsid w:val="00666AC4"/>
    <w:rsid w:val="00666CFB"/>
    <w:rsid w:val="00676468"/>
    <w:rsid w:val="00691EC4"/>
    <w:rsid w:val="006A628A"/>
    <w:rsid w:val="006A6CA9"/>
    <w:rsid w:val="006B559B"/>
    <w:rsid w:val="006D09A5"/>
    <w:rsid w:val="006D33E7"/>
    <w:rsid w:val="006D44AA"/>
    <w:rsid w:val="006D5581"/>
    <w:rsid w:val="0070102A"/>
    <w:rsid w:val="0070731D"/>
    <w:rsid w:val="0072518B"/>
    <w:rsid w:val="0072520C"/>
    <w:rsid w:val="00726D69"/>
    <w:rsid w:val="007370E3"/>
    <w:rsid w:val="00761102"/>
    <w:rsid w:val="00762F71"/>
    <w:rsid w:val="00767363"/>
    <w:rsid w:val="00775FB1"/>
    <w:rsid w:val="0078257F"/>
    <w:rsid w:val="00783593"/>
    <w:rsid w:val="007979FF"/>
    <w:rsid w:val="007B13EC"/>
    <w:rsid w:val="007B3276"/>
    <w:rsid w:val="007B4629"/>
    <w:rsid w:val="007D21BF"/>
    <w:rsid w:val="007E669B"/>
    <w:rsid w:val="007E6C0D"/>
    <w:rsid w:val="007F7FE5"/>
    <w:rsid w:val="008366C2"/>
    <w:rsid w:val="00852A28"/>
    <w:rsid w:val="00866204"/>
    <w:rsid w:val="00872A4B"/>
    <w:rsid w:val="00875C55"/>
    <w:rsid w:val="00883D25"/>
    <w:rsid w:val="0088450B"/>
    <w:rsid w:val="00886805"/>
    <w:rsid w:val="00891B51"/>
    <w:rsid w:val="008A2E84"/>
    <w:rsid w:val="008A5FDA"/>
    <w:rsid w:val="008A6E30"/>
    <w:rsid w:val="008B2C36"/>
    <w:rsid w:val="008C0406"/>
    <w:rsid w:val="008D57A3"/>
    <w:rsid w:val="008D7706"/>
    <w:rsid w:val="008E60AE"/>
    <w:rsid w:val="0090452A"/>
    <w:rsid w:val="00910869"/>
    <w:rsid w:val="0091700D"/>
    <w:rsid w:val="0094356B"/>
    <w:rsid w:val="009716CD"/>
    <w:rsid w:val="00971E8B"/>
    <w:rsid w:val="00975A36"/>
    <w:rsid w:val="00992E80"/>
    <w:rsid w:val="009B0BC7"/>
    <w:rsid w:val="009B36C2"/>
    <w:rsid w:val="009C3946"/>
    <w:rsid w:val="009C3BB2"/>
    <w:rsid w:val="009E4EF7"/>
    <w:rsid w:val="009E74AC"/>
    <w:rsid w:val="00A121E5"/>
    <w:rsid w:val="00A31838"/>
    <w:rsid w:val="00A31BFB"/>
    <w:rsid w:val="00A32AF8"/>
    <w:rsid w:val="00A37706"/>
    <w:rsid w:val="00A61737"/>
    <w:rsid w:val="00A67D47"/>
    <w:rsid w:val="00A705AE"/>
    <w:rsid w:val="00A76AF7"/>
    <w:rsid w:val="00A85C42"/>
    <w:rsid w:val="00AA416D"/>
    <w:rsid w:val="00AB2379"/>
    <w:rsid w:val="00AB2E2D"/>
    <w:rsid w:val="00AB34F4"/>
    <w:rsid w:val="00AD0F53"/>
    <w:rsid w:val="00AD12C9"/>
    <w:rsid w:val="00AE1273"/>
    <w:rsid w:val="00B06950"/>
    <w:rsid w:val="00B06CC0"/>
    <w:rsid w:val="00B238DA"/>
    <w:rsid w:val="00B27691"/>
    <w:rsid w:val="00B27C1F"/>
    <w:rsid w:val="00B3504B"/>
    <w:rsid w:val="00B46CE4"/>
    <w:rsid w:val="00B51A5D"/>
    <w:rsid w:val="00B55A4B"/>
    <w:rsid w:val="00B563C3"/>
    <w:rsid w:val="00B56E65"/>
    <w:rsid w:val="00B77AF5"/>
    <w:rsid w:val="00B807A4"/>
    <w:rsid w:val="00B8286A"/>
    <w:rsid w:val="00B9679D"/>
    <w:rsid w:val="00BA375D"/>
    <w:rsid w:val="00BE14B9"/>
    <w:rsid w:val="00BF5EDB"/>
    <w:rsid w:val="00C05442"/>
    <w:rsid w:val="00C12098"/>
    <w:rsid w:val="00C128F9"/>
    <w:rsid w:val="00C15BA1"/>
    <w:rsid w:val="00C16DC2"/>
    <w:rsid w:val="00C235B1"/>
    <w:rsid w:val="00C26DDB"/>
    <w:rsid w:val="00C4177E"/>
    <w:rsid w:val="00C41876"/>
    <w:rsid w:val="00C44A12"/>
    <w:rsid w:val="00C47C31"/>
    <w:rsid w:val="00C61672"/>
    <w:rsid w:val="00C62C41"/>
    <w:rsid w:val="00C67940"/>
    <w:rsid w:val="00CB0AF6"/>
    <w:rsid w:val="00CB1A79"/>
    <w:rsid w:val="00CB65F4"/>
    <w:rsid w:val="00CF1B46"/>
    <w:rsid w:val="00CF59E0"/>
    <w:rsid w:val="00D00560"/>
    <w:rsid w:val="00D04782"/>
    <w:rsid w:val="00D106DD"/>
    <w:rsid w:val="00D17958"/>
    <w:rsid w:val="00D416F0"/>
    <w:rsid w:val="00D41C94"/>
    <w:rsid w:val="00D5031D"/>
    <w:rsid w:val="00D57477"/>
    <w:rsid w:val="00D6108F"/>
    <w:rsid w:val="00D72017"/>
    <w:rsid w:val="00D838C9"/>
    <w:rsid w:val="00D84F83"/>
    <w:rsid w:val="00DA10DA"/>
    <w:rsid w:val="00DA43B9"/>
    <w:rsid w:val="00DC31FA"/>
    <w:rsid w:val="00DE02B8"/>
    <w:rsid w:val="00E13688"/>
    <w:rsid w:val="00E1652F"/>
    <w:rsid w:val="00E2158B"/>
    <w:rsid w:val="00E26436"/>
    <w:rsid w:val="00E32D78"/>
    <w:rsid w:val="00E45F5E"/>
    <w:rsid w:val="00E51542"/>
    <w:rsid w:val="00EA2A5A"/>
    <w:rsid w:val="00EB2D52"/>
    <w:rsid w:val="00EB6630"/>
    <w:rsid w:val="00F337BC"/>
    <w:rsid w:val="00F5699A"/>
    <w:rsid w:val="00F57F53"/>
    <w:rsid w:val="00F64A85"/>
    <w:rsid w:val="00F6525B"/>
    <w:rsid w:val="00F72AD1"/>
    <w:rsid w:val="00F7319F"/>
    <w:rsid w:val="00F8453A"/>
    <w:rsid w:val="00F84B4C"/>
    <w:rsid w:val="00FC1FD3"/>
    <w:rsid w:val="00FC34EA"/>
    <w:rsid w:val="00FC779E"/>
    <w:rsid w:val="00FC7844"/>
    <w:rsid w:val="00FD5A3D"/>
    <w:rsid w:val="00FE3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78AE2C1"/>
  <w15:docId w15:val="{6E0DE224-E4A3-4274-B71B-EE4BD798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73D"/>
    <w:pPr>
      <w:keepNext/>
      <w:keepLines/>
      <w:spacing w:before="480" w:after="100" w:line="240" w:lineRule="auto"/>
      <w:outlineLvl w:val="0"/>
    </w:pPr>
    <w:rPr>
      <w:rFonts w:ascii="Arial" w:eastAsia="Times New Roman" w:hAnsi="Arial" w:cs="Times New Roman"/>
      <w:b/>
      <w:bCs/>
      <w:caps/>
      <w:color w:val="FF6C2C"/>
      <w:sz w:val="28"/>
      <w:szCs w:val="28"/>
    </w:rPr>
  </w:style>
  <w:style w:type="paragraph" w:styleId="Heading2">
    <w:name w:val="heading 2"/>
    <w:basedOn w:val="Normal"/>
    <w:next w:val="Normal"/>
    <w:link w:val="Heading2Char"/>
    <w:uiPriority w:val="9"/>
    <w:unhideWhenUsed/>
    <w:qFormat/>
    <w:rsid w:val="00D503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4AA"/>
    <w:pPr>
      <w:ind w:left="720"/>
      <w:contextualSpacing/>
    </w:pPr>
  </w:style>
  <w:style w:type="paragraph" w:styleId="BalloonText">
    <w:name w:val="Balloon Text"/>
    <w:basedOn w:val="Normal"/>
    <w:link w:val="BalloonTextChar"/>
    <w:uiPriority w:val="99"/>
    <w:semiHidden/>
    <w:unhideWhenUsed/>
    <w:rsid w:val="006D4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AA"/>
    <w:rPr>
      <w:rFonts w:ascii="Segoe UI" w:hAnsi="Segoe UI" w:cs="Segoe UI"/>
      <w:sz w:val="18"/>
      <w:szCs w:val="18"/>
    </w:rPr>
  </w:style>
  <w:style w:type="paragraph" w:styleId="Header">
    <w:name w:val="header"/>
    <w:basedOn w:val="Normal"/>
    <w:link w:val="HeaderChar"/>
    <w:uiPriority w:val="99"/>
    <w:unhideWhenUsed/>
    <w:rsid w:val="00026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D9E"/>
  </w:style>
  <w:style w:type="paragraph" w:styleId="Footer">
    <w:name w:val="footer"/>
    <w:basedOn w:val="Normal"/>
    <w:link w:val="FooterChar"/>
    <w:uiPriority w:val="99"/>
    <w:unhideWhenUsed/>
    <w:rsid w:val="00026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D9E"/>
  </w:style>
  <w:style w:type="character" w:styleId="CommentReference">
    <w:name w:val="annotation reference"/>
    <w:basedOn w:val="DefaultParagraphFont"/>
    <w:uiPriority w:val="99"/>
    <w:semiHidden/>
    <w:unhideWhenUsed/>
    <w:rsid w:val="00E1652F"/>
    <w:rPr>
      <w:sz w:val="18"/>
      <w:szCs w:val="18"/>
    </w:rPr>
  </w:style>
  <w:style w:type="paragraph" w:styleId="CommentText">
    <w:name w:val="annotation text"/>
    <w:basedOn w:val="Normal"/>
    <w:link w:val="CommentTextChar"/>
    <w:uiPriority w:val="99"/>
    <w:semiHidden/>
    <w:unhideWhenUsed/>
    <w:rsid w:val="00E1652F"/>
    <w:pPr>
      <w:spacing w:line="240" w:lineRule="auto"/>
    </w:pPr>
    <w:rPr>
      <w:sz w:val="24"/>
      <w:szCs w:val="24"/>
    </w:rPr>
  </w:style>
  <w:style w:type="character" w:customStyle="1" w:styleId="CommentTextChar">
    <w:name w:val="Comment Text Char"/>
    <w:basedOn w:val="DefaultParagraphFont"/>
    <w:link w:val="CommentText"/>
    <w:uiPriority w:val="99"/>
    <w:semiHidden/>
    <w:rsid w:val="00E1652F"/>
    <w:rPr>
      <w:sz w:val="24"/>
      <w:szCs w:val="24"/>
    </w:rPr>
  </w:style>
  <w:style w:type="paragraph" w:styleId="CommentSubject">
    <w:name w:val="annotation subject"/>
    <w:basedOn w:val="CommentText"/>
    <w:next w:val="CommentText"/>
    <w:link w:val="CommentSubjectChar"/>
    <w:uiPriority w:val="99"/>
    <w:semiHidden/>
    <w:unhideWhenUsed/>
    <w:rsid w:val="00E1652F"/>
    <w:rPr>
      <w:b/>
      <w:bCs/>
      <w:sz w:val="20"/>
      <w:szCs w:val="20"/>
    </w:rPr>
  </w:style>
  <w:style w:type="character" w:customStyle="1" w:styleId="CommentSubjectChar">
    <w:name w:val="Comment Subject Char"/>
    <w:basedOn w:val="CommentTextChar"/>
    <w:link w:val="CommentSubject"/>
    <w:uiPriority w:val="99"/>
    <w:semiHidden/>
    <w:rsid w:val="00E1652F"/>
    <w:rPr>
      <w:b/>
      <w:bCs/>
      <w:sz w:val="20"/>
      <w:szCs w:val="20"/>
    </w:rPr>
  </w:style>
  <w:style w:type="paragraph" w:styleId="Revision">
    <w:name w:val="Revision"/>
    <w:hidden/>
    <w:uiPriority w:val="99"/>
    <w:semiHidden/>
    <w:rsid w:val="0024519C"/>
    <w:pPr>
      <w:spacing w:after="0" w:line="240" w:lineRule="auto"/>
    </w:pPr>
  </w:style>
  <w:style w:type="character" w:customStyle="1" w:styleId="Heading1Char">
    <w:name w:val="Heading 1 Char"/>
    <w:basedOn w:val="DefaultParagraphFont"/>
    <w:link w:val="Heading1"/>
    <w:uiPriority w:val="9"/>
    <w:rsid w:val="003B073D"/>
    <w:rPr>
      <w:rFonts w:ascii="Arial" w:eastAsia="Times New Roman" w:hAnsi="Arial" w:cs="Times New Roman"/>
      <w:b/>
      <w:bCs/>
      <w:caps/>
      <w:color w:val="FF6C2C"/>
      <w:sz w:val="28"/>
      <w:szCs w:val="28"/>
    </w:rPr>
  </w:style>
  <w:style w:type="character" w:styleId="Hyperlink">
    <w:name w:val="Hyperlink"/>
    <w:basedOn w:val="DefaultParagraphFont"/>
    <w:uiPriority w:val="99"/>
    <w:unhideWhenUsed/>
    <w:rsid w:val="00F5699A"/>
    <w:rPr>
      <w:color w:val="0563C1" w:themeColor="hyperlink"/>
      <w:u w:val="single"/>
    </w:rPr>
  </w:style>
  <w:style w:type="paragraph" w:styleId="Title">
    <w:name w:val="Title"/>
    <w:basedOn w:val="Normal"/>
    <w:next w:val="Normal"/>
    <w:link w:val="TitleChar"/>
    <w:uiPriority w:val="10"/>
    <w:qFormat/>
    <w:rsid w:val="00D503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3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5031D"/>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3220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6846">
      <w:bodyDiv w:val="1"/>
      <w:marLeft w:val="0"/>
      <w:marRight w:val="0"/>
      <w:marTop w:val="0"/>
      <w:marBottom w:val="0"/>
      <w:divBdr>
        <w:top w:val="none" w:sz="0" w:space="0" w:color="auto"/>
        <w:left w:val="none" w:sz="0" w:space="0" w:color="auto"/>
        <w:bottom w:val="none" w:sz="0" w:space="0" w:color="auto"/>
        <w:right w:val="none" w:sz="0" w:space="0" w:color="auto"/>
      </w:divBdr>
    </w:div>
    <w:div w:id="442040818">
      <w:bodyDiv w:val="1"/>
      <w:marLeft w:val="0"/>
      <w:marRight w:val="0"/>
      <w:marTop w:val="0"/>
      <w:marBottom w:val="0"/>
      <w:divBdr>
        <w:top w:val="none" w:sz="0" w:space="0" w:color="auto"/>
        <w:left w:val="none" w:sz="0" w:space="0" w:color="auto"/>
        <w:bottom w:val="none" w:sz="0" w:space="0" w:color="auto"/>
        <w:right w:val="none" w:sz="0" w:space="0" w:color="auto"/>
      </w:divBdr>
    </w:div>
    <w:div w:id="1288243218">
      <w:bodyDiv w:val="1"/>
      <w:marLeft w:val="0"/>
      <w:marRight w:val="0"/>
      <w:marTop w:val="0"/>
      <w:marBottom w:val="0"/>
      <w:divBdr>
        <w:top w:val="none" w:sz="0" w:space="0" w:color="auto"/>
        <w:left w:val="none" w:sz="0" w:space="0" w:color="auto"/>
        <w:bottom w:val="none" w:sz="0" w:space="0" w:color="auto"/>
        <w:right w:val="none" w:sz="0" w:space="0" w:color="auto"/>
      </w:divBdr>
    </w:div>
    <w:div w:id="1544362990">
      <w:bodyDiv w:val="1"/>
      <w:marLeft w:val="0"/>
      <w:marRight w:val="0"/>
      <w:marTop w:val="0"/>
      <w:marBottom w:val="0"/>
      <w:divBdr>
        <w:top w:val="none" w:sz="0" w:space="0" w:color="auto"/>
        <w:left w:val="none" w:sz="0" w:space="0" w:color="auto"/>
        <w:bottom w:val="none" w:sz="0" w:space="0" w:color="auto"/>
        <w:right w:val="none" w:sz="0" w:space="0" w:color="auto"/>
      </w:divBdr>
    </w:div>
    <w:div w:id="176272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u.edu/provost/curriculum/degree-programs/periodic-r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5D64-DB35-4864-AC7D-D3B607CE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B448363</Template>
  <TotalTime>21</TotalTime>
  <Pages>16</Pages>
  <Words>4710</Words>
  <Characters>26850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fmorriso</dc:creator>
  <cp:keywords/>
  <dc:description/>
  <cp:lastModifiedBy>Alex Guth</cp:lastModifiedBy>
  <cp:revision>3</cp:revision>
  <cp:lastPrinted>2018-09-28T17:35:00Z</cp:lastPrinted>
  <dcterms:created xsi:type="dcterms:W3CDTF">2020-03-10T19:06:00Z</dcterms:created>
  <dcterms:modified xsi:type="dcterms:W3CDTF">2020-03-10T19:42:00Z</dcterms:modified>
</cp:coreProperties>
</file>