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D3E3E" w14:textId="77777777" w:rsidR="008C3F50" w:rsidRPr="008C3F50" w:rsidRDefault="000173FE" w:rsidP="006C1DFE">
      <w:pPr>
        <w:spacing w:after="0"/>
        <w:ind w:left="2160" w:firstLine="720"/>
        <w:jc w:val="center"/>
        <w:rPr>
          <w:rFonts w:eastAsia="Times New Roman"/>
          <w:b/>
          <w:sz w:val="44"/>
          <w:szCs w:val="36"/>
        </w:rPr>
      </w:pPr>
      <w:r w:rsidRPr="008C3F50">
        <w:rPr>
          <w:rFonts w:eastAsia="Times New Roman"/>
          <w:b/>
          <w:sz w:val="44"/>
          <w:szCs w:val="36"/>
        </w:rPr>
        <w:t>Mich</w:t>
      </w:r>
      <w:r w:rsidR="008C3F50" w:rsidRPr="008C3F50">
        <w:rPr>
          <w:rFonts w:eastAsia="Times New Roman"/>
          <w:b/>
          <w:sz w:val="44"/>
          <w:szCs w:val="36"/>
        </w:rPr>
        <w:t>igan Technological University</w:t>
      </w:r>
    </w:p>
    <w:p w14:paraId="1129A3B2" w14:textId="77777777" w:rsidR="00447860" w:rsidRPr="008C3F50" w:rsidRDefault="000173FE" w:rsidP="008C3F50">
      <w:pPr>
        <w:spacing w:after="0"/>
        <w:jc w:val="center"/>
        <w:rPr>
          <w:rFonts w:eastAsia="Times New Roman"/>
          <w:b/>
          <w:sz w:val="36"/>
          <w:szCs w:val="36"/>
        </w:rPr>
      </w:pPr>
      <w:r w:rsidRPr="008C3F50">
        <w:rPr>
          <w:rFonts w:eastAsia="Times New Roman"/>
          <w:b/>
          <w:sz w:val="36"/>
          <w:szCs w:val="36"/>
        </w:rPr>
        <w:t>Human Resources – Employment Services</w:t>
      </w:r>
      <w:r w:rsidRPr="008C3F50">
        <w:rPr>
          <w:rFonts w:eastAsia="Times New Roman"/>
          <w:b/>
          <w:sz w:val="36"/>
          <w:szCs w:val="36"/>
        </w:rPr>
        <w:br/>
      </w:r>
      <w:r w:rsidR="00D31973" w:rsidRPr="002C6223">
        <w:rPr>
          <w:rFonts w:eastAsia="Times New Roman"/>
          <w:b/>
          <w:sz w:val="36"/>
          <w:szCs w:val="36"/>
        </w:rPr>
        <w:t>STAFF</w:t>
      </w:r>
      <w:r w:rsidR="00231E61" w:rsidRPr="008C3F50">
        <w:rPr>
          <w:rFonts w:eastAsia="Times New Roman"/>
          <w:b/>
          <w:color w:val="FF0000"/>
          <w:sz w:val="36"/>
          <w:szCs w:val="36"/>
        </w:rPr>
        <w:t xml:space="preserve"> </w:t>
      </w:r>
      <w:r w:rsidR="00D278DA">
        <w:rPr>
          <w:rFonts w:eastAsia="Times New Roman"/>
          <w:b/>
          <w:sz w:val="36"/>
          <w:szCs w:val="36"/>
        </w:rPr>
        <w:t>Job Description</w:t>
      </w:r>
    </w:p>
    <w:p w14:paraId="0579AEF9" w14:textId="77777777" w:rsidR="00E07149" w:rsidRDefault="00E07149" w:rsidP="00837A19">
      <w:pPr>
        <w:spacing w:after="0" w:line="240" w:lineRule="auto"/>
        <w:outlineLvl w:val="1"/>
        <w:rPr>
          <w:rFonts w:eastAsia="Times New Roman" w:cstheme="minorHAnsi"/>
          <w:bCs/>
          <w:sz w:val="36"/>
          <w:szCs w:val="36"/>
        </w:rPr>
      </w:pPr>
    </w:p>
    <w:p w14:paraId="283A28A0" w14:textId="77777777" w:rsidR="00837A19" w:rsidRPr="00875393" w:rsidRDefault="00837A19" w:rsidP="00837A19">
      <w:pPr>
        <w:spacing w:after="0" w:line="240" w:lineRule="auto"/>
        <w:outlineLvl w:val="2"/>
        <w:rPr>
          <w:rFonts w:eastAsia="Times New Roman" w:cstheme="minorHAnsi"/>
          <w:bCs/>
          <w:sz w:val="16"/>
          <w:szCs w:val="16"/>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5"/>
        <w:gridCol w:w="6660"/>
      </w:tblGrid>
      <w:tr w:rsidR="00447860" w:rsidRPr="00447860" w14:paraId="16B3B66F" w14:textId="77777777" w:rsidTr="0033742D">
        <w:trPr>
          <w:tblCellSpacing w:w="15" w:type="dxa"/>
        </w:trPr>
        <w:tc>
          <w:tcPr>
            <w:tcW w:w="4060" w:type="dxa"/>
            <w:shd w:val="clear" w:color="auto" w:fill="BFBFBF" w:themeFill="background1" w:themeFillShade="BF"/>
            <w:vAlign w:val="center"/>
            <w:hideMark/>
          </w:tcPr>
          <w:p w14:paraId="5A35555E" w14:textId="77777777" w:rsidR="00447860" w:rsidRPr="00447860" w:rsidRDefault="00447860"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Position Title</w:t>
            </w:r>
          </w:p>
        </w:tc>
        <w:tc>
          <w:tcPr>
            <w:tcW w:w="6615" w:type="dxa"/>
            <w:vAlign w:val="center"/>
            <w:hideMark/>
          </w:tcPr>
          <w:p w14:paraId="4B18EFC8" w14:textId="77777777" w:rsidR="00447860" w:rsidRPr="00447860" w:rsidRDefault="00447860" w:rsidP="00837A19">
            <w:pPr>
              <w:spacing w:after="0" w:line="240" w:lineRule="auto"/>
              <w:ind w:left="140"/>
              <w:rPr>
                <w:rFonts w:eastAsia="Times New Roman" w:cstheme="minorHAnsi"/>
                <w:sz w:val="24"/>
                <w:szCs w:val="24"/>
              </w:rPr>
            </w:pPr>
          </w:p>
        </w:tc>
      </w:tr>
      <w:tr w:rsidR="00447860" w:rsidRPr="00447860" w14:paraId="66067CE7" w14:textId="77777777" w:rsidTr="0033742D">
        <w:trPr>
          <w:tblCellSpacing w:w="15" w:type="dxa"/>
        </w:trPr>
        <w:tc>
          <w:tcPr>
            <w:tcW w:w="4060" w:type="dxa"/>
            <w:shd w:val="clear" w:color="auto" w:fill="BFBFBF" w:themeFill="background1" w:themeFillShade="BF"/>
            <w:vAlign w:val="center"/>
            <w:hideMark/>
          </w:tcPr>
          <w:p w14:paraId="076A6D96" w14:textId="77777777" w:rsidR="00447860" w:rsidRPr="00447860" w:rsidRDefault="00447860"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Department</w:t>
            </w:r>
          </w:p>
        </w:tc>
        <w:tc>
          <w:tcPr>
            <w:tcW w:w="6615" w:type="dxa"/>
            <w:vAlign w:val="center"/>
            <w:hideMark/>
          </w:tcPr>
          <w:p w14:paraId="18FABBE2" w14:textId="77777777" w:rsidR="00447860" w:rsidRPr="00447860" w:rsidRDefault="00447860" w:rsidP="00837A19">
            <w:pPr>
              <w:spacing w:after="0" w:line="240" w:lineRule="auto"/>
              <w:ind w:left="140"/>
              <w:rPr>
                <w:rFonts w:eastAsia="Times New Roman" w:cstheme="minorHAnsi"/>
                <w:sz w:val="24"/>
                <w:szCs w:val="24"/>
              </w:rPr>
            </w:pPr>
          </w:p>
        </w:tc>
      </w:tr>
      <w:tr w:rsidR="00447860" w:rsidRPr="00447860" w14:paraId="3122048E" w14:textId="77777777" w:rsidTr="0033742D">
        <w:trPr>
          <w:tblCellSpacing w:w="15" w:type="dxa"/>
        </w:trPr>
        <w:tc>
          <w:tcPr>
            <w:tcW w:w="4060" w:type="dxa"/>
            <w:shd w:val="clear" w:color="auto" w:fill="BFBFBF" w:themeFill="background1" w:themeFillShade="BF"/>
            <w:vAlign w:val="center"/>
            <w:hideMark/>
          </w:tcPr>
          <w:p w14:paraId="21F2A5C7" w14:textId="77777777" w:rsidR="00447860" w:rsidRPr="00447860" w:rsidRDefault="00447860"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Location</w:t>
            </w:r>
          </w:p>
        </w:tc>
        <w:tc>
          <w:tcPr>
            <w:tcW w:w="6615" w:type="dxa"/>
            <w:vAlign w:val="center"/>
            <w:hideMark/>
          </w:tcPr>
          <w:p w14:paraId="74CE806E" w14:textId="77777777" w:rsidR="00D17ED9" w:rsidRPr="00447860" w:rsidRDefault="00D17ED9" w:rsidP="00837A19">
            <w:pPr>
              <w:spacing w:after="0" w:line="240" w:lineRule="auto"/>
              <w:ind w:left="140"/>
              <w:rPr>
                <w:rFonts w:eastAsia="Times New Roman" w:cstheme="minorHAnsi"/>
                <w:sz w:val="24"/>
                <w:szCs w:val="24"/>
              </w:rPr>
            </w:pPr>
          </w:p>
        </w:tc>
      </w:tr>
      <w:tr w:rsidR="00447860" w:rsidRPr="00447860" w14:paraId="071F7907" w14:textId="77777777" w:rsidTr="0033742D">
        <w:trPr>
          <w:tblCellSpacing w:w="15" w:type="dxa"/>
        </w:trPr>
        <w:tc>
          <w:tcPr>
            <w:tcW w:w="4060" w:type="dxa"/>
            <w:shd w:val="clear" w:color="auto" w:fill="BFBFBF" w:themeFill="background1" w:themeFillShade="BF"/>
            <w:vAlign w:val="center"/>
            <w:hideMark/>
          </w:tcPr>
          <w:p w14:paraId="01159A86" w14:textId="77777777" w:rsidR="00447860" w:rsidRPr="00447860" w:rsidRDefault="00FF28B8" w:rsidP="00837A19">
            <w:pPr>
              <w:spacing w:after="0" w:line="240" w:lineRule="auto"/>
              <w:ind w:left="90"/>
              <w:rPr>
                <w:rFonts w:eastAsia="Times New Roman" w:cstheme="minorHAnsi"/>
                <w:b/>
                <w:bCs/>
                <w:sz w:val="24"/>
                <w:szCs w:val="24"/>
              </w:rPr>
            </w:pPr>
            <w:r>
              <w:rPr>
                <w:rFonts w:eastAsia="Times New Roman" w:cstheme="minorHAnsi"/>
                <w:b/>
                <w:bCs/>
                <w:sz w:val="24"/>
                <w:szCs w:val="24"/>
              </w:rPr>
              <w:t>Full-time/</w:t>
            </w:r>
            <w:r w:rsidR="00447860" w:rsidRPr="00447860">
              <w:rPr>
                <w:rFonts w:eastAsia="Times New Roman" w:cstheme="minorHAnsi"/>
                <w:b/>
                <w:bCs/>
                <w:sz w:val="24"/>
                <w:szCs w:val="24"/>
              </w:rPr>
              <w:t>Part-time</w:t>
            </w:r>
          </w:p>
        </w:tc>
        <w:tc>
          <w:tcPr>
            <w:tcW w:w="6615" w:type="dxa"/>
            <w:vAlign w:val="center"/>
            <w:hideMark/>
          </w:tcPr>
          <w:p w14:paraId="34D5BF7A" w14:textId="77777777" w:rsidR="00447860" w:rsidRPr="00447860" w:rsidRDefault="00447860" w:rsidP="00837A19">
            <w:pPr>
              <w:spacing w:after="0" w:line="240" w:lineRule="auto"/>
              <w:ind w:left="140"/>
              <w:rPr>
                <w:rFonts w:eastAsia="Times New Roman" w:cstheme="minorHAnsi"/>
                <w:sz w:val="24"/>
                <w:szCs w:val="24"/>
              </w:rPr>
            </w:pPr>
          </w:p>
        </w:tc>
      </w:tr>
      <w:tr w:rsidR="00447860" w:rsidRPr="00447860" w14:paraId="4F8B9ACE" w14:textId="77777777" w:rsidTr="0033742D">
        <w:trPr>
          <w:tblCellSpacing w:w="15" w:type="dxa"/>
        </w:trPr>
        <w:tc>
          <w:tcPr>
            <w:tcW w:w="4060" w:type="dxa"/>
            <w:shd w:val="clear" w:color="auto" w:fill="BFBFBF" w:themeFill="background1" w:themeFillShade="BF"/>
            <w:vAlign w:val="center"/>
            <w:hideMark/>
          </w:tcPr>
          <w:p w14:paraId="5D72A804" w14:textId="77777777" w:rsidR="00447860" w:rsidRPr="00447860" w:rsidRDefault="00447860" w:rsidP="006F2F4C">
            <w:pPr>
              <w:spacing w:after="0" w:line="240" w:lineRule="auto"/>
              <w:ind w:left="90"/>
              <w:rPr>
                <w:rFonts w:eastAsia="Times New Roman" w:cstheme="minorHAnsi"/>
                <w:b/>
                <w:bCs/>
                <w:sz w:val="24"/>
                <w:szCs w:val="24"/>
              </w:rPr>
            </w:pPr>
            <w:r w:rsidRPr="00447860">
              <w:rPr>
                <w:rFonts w:eastAsia="Times New Roman" w:cstheme="minorHAnsi"/>
                <w:b/>
                <w:bCs/>
                <w:sz w:val="24"/>
                <w:szCs w:val="24"/>
              </w:rPr>
              <w:t>Full</w:t>
            </w:r>
            <w:r w:rsidR="006F2F4C">
              <w:rPr>
                <w:rFonts w:eastAsia="Times New Roman" w:cstheme="minorHAnsi"/>
                <w:b/>
                <w:bCs/>
                <w:sz w:val="24"/>
                <w:szCs w:val="24"/>
              </w:rPr>
              <w:t>-T</w:t>
            </w:r>
            <w:r w:rsidRPr="00447860">
              <w:rPr>
                <w:rFonts w:eastAsia="Times New Roman" w:cstheme="minorHAnsi"/>
                <w:b/>
                <w:bCs/>
                <w:sz w:val="24"/>
                <w:szCs w:val="24"/>
              </w:rPr>
              <w:t>ime Equivalent (FTE) %</w:t>
            </w:r>
            <w:r w:rsidR="006F2F4C">
              <w:rPr>
                <w:rFonts w:eastAsia="Times New Roman" w:cstheme="minorHAnsi"/>
                <w:b/>
                <w:bCs/>
                <w:sz w:val="24"/>
                <w:szCs w:val="24"/>
              </w:rPr>
              <w:t xml:space="preserve"> </w:t>
            </w:r>
            <w:r w:rsidR="006F2F4C" w:rsidRPr="006F2F4C">
              <w:rPr>
                <w:rFonts w:eastAsia="Times New Roman" w:cstheme="minorHAnsi"/>
                <w:bCs/>
                <w:sz w:val="24"/>
                <w:szCs w:val="24"/>
              </w:rPr>
              <w:t>(1=100%)</w:t>
            </w:r>
          </w:p>
        </w:tc>
        <w:tc>
          <w:tcPr>
            <w:tcW w:w="6615" w:type="dxa"/>
            <w:vAlign w:val="center"/>
            <w:hideMark/>
          </w:tcPr>
          <w:p w14:paraId="12A498EE" w14:textId="77777777" w:rsidR="00447860" w:rsidRPr="00447860" w:rsidRDefault="00447860" w:rsidP="00837A19">
            <w:pPr>
              <w:spacing w:after="0" w:line="240" w:lineRule="auto"/>
              <w:ind w:left="140"/>
              <w:rPr>
                <w:rFonts w:eastAsia="Times New Roman" w:cstheme="minorHAnsi"/>
                <w:sz w:val="24"/>
                <w:szCs w:val="24"/>
              </w:rPr>
            </w:pPr>
          </w:p>
        </w:tc>
      </w:tr>
      <w:tr w:rsidR="00447860" w:rsidRPr="00447860" w14:paraId="1C3B0678" w14:textId="77777777" w:rsidTr="0033742D">
        <w:trPr>
          <w:tblCellSpacing w:w="15" w:type="dxa"/>
        </w:trPr>
        <w:tc>
          <w:tcPr>
            <w:tcW w:w="4060" w:type="dxa"/>
            <w:shd w:val="clear" w:color="auto" w:fill="BFBFBF" w:themeFill="background1" w:themeFillShade="BF"/>
            <w:vAlign w:val="center"/>
            <w:hideMark/>
          </w:tcPr>
          <w:p w14:paraId="39BEC174" w14:textId="77777777" w:rsidR="00447860" w:rsidRPr="00447860" w:rsidRDefault="00447860"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 xml:space="preserve">Appointment Term </w:t>
            </w:r>
            <w:r w:rsidRPr="00253215">
              <w:rPr>
                <w:rFonts w:eastAsia="Times New Roman" w:cstheme="minorHAnsi"/>
                <w:bCs/>
                <w:sz w:val="24"/>
                <w:szCs w:val="24"/>
              </w:rPr>
              <w:t>(in months)</w:t>
            </w:r>
          </w:p>
        </w:tc>
        <w:tc>
          <w:tcPr>
            <w:tcW w:w="6615" w:type="dxa"/>
            <w:vAlign w:val="center"/>
            <w:hideMark/>
          </w:tcPr>
          <w:p w14:paraId="66105934" w14:textId="77777777" w:rsidR="00447860" w:rsidRPr="00447860" w:rsidRDefault="00447860" w:rsidP="00837A19">
            <w:pPr>
              <w:spacing w:after="0" w:line="240" w:lineRule="auto"/>
              <w:ind w:left="140"/>
              <w:rPr>
                <w:rFonts w:eastAsia="Times New Roman" w:cstheme="minorHAnsi"/>
                <w:sz w:val="24"/>
                <w:szCs w:val="24"/>
              </w:rPr>
            </w:pPr>
          </w:p>
        </w:tc>
      </w:tr>
      <w:tr w:rsidR="00080856" w:rsidRPr="00447860" w14:paraId="403C76B9" w14:textId="77777777" w:rsidTr="0033742D">
        <w:trPr>
          <w:tblCellSpacing w:w="15" w:type="dxa"/>
        </w:trPr>
        <w:tc>
          <w:tcPr>
            <w:tcW w:w="4060" w:type="dxa"/>
            <w:shd w:val="clear" w:color="auto" w:fill="BFBFBF" w:themeFill="background1" w:themeFillShade="BF"/>
            <w:vAlign w:val="center"/>
            <w:hideMark/>
          </w:tcPr>
          <w:p w14:paraId="1F73F69F" w14:textId="77777777" w:rsidR="00080856" w:rsidRPr="00447860" w:rsidRDefault="00080856" w:rsidP="00D31973">
            <w:pPr>
              <w:spacing w:after="0" w:line="240" w:lineRule="auto"/>
              <w:ind w:left="90"/>
              <w:rPr>
                <w:rFonts w:eastAsia="Times New Roman" w:cstheme="minorHAnsi"/>
                <w:b/>
                <w:bCs/>
                <w:sz w:val="24"/>
                <w:szCs w:val="24"/>
              </w:rPr>
            </w:pPr>
            <w:r w:rsidRPr="00447860">
              <w:rPr>
                <w:rFonts w:eastAsia="Times New Roman" w:cstheme="minorHAnsi"/>
                <w:b/>
                <w:bCs/>
                <w:sz w:val="24"/>
                <w:szCs w:val="24"/>
              </w:rPr>
              <w:t>P</w:t>
            </w:r>
            <w:r w:rsidR="00D31973">
              <w:rPr>
                <w:rFonts w:eastAsia="Times New Roman" w:cstheme="minorHAnsi"/>
                <w:b/>
                <w:bCs/>
                <w:sz w:val="24"/>
                <w:szCs w:val="24"/>
              </w:rPr>
              <w:t>ay</w:t>
            </w:r>
            <w:r w:rsidRPr="00447860">
              <w:rPr>
                <w:rFonts w:eastAsia="Times New Roman" w:cstheme="minorHAnsi"/>
                <w:b/>
                <w:bCs/>
                <w:sz w:val="24"/>
                <w:szCs w:val="24"/>
              </w:rPr>
              <w:t xml:space="preserve"> Type</w:t>
            </w:r>
            <w:r w:rsidR="00253215">
              <w:rPr>
                <w:rFonts w:eastAsia="Times New Roman" w:cstheme="minorHAnsi"/>
                <w:b/>
                <w:bCs/>
                <w:sz w:val="24"/>
                <w:szCs w:val="24"/>
              </w:rPr>
              <w:t xml:space="preserve"> </w:t>
            </w:r>
            <w:r w:rsidR="00253215" w:rsidRPr="00253215">
              <w:rPr>
                <w:rFonts w:eastAsia="Times New Roman" w:cstheme="minorHAnsi"/>
                <w:bCs/>
                <w:sz w:val="24"/>
                <w:szCs w:val="24"/>
              </w:rPr>
              <w:t>(Salary or Hourly)</w:t>
            </w:r>
            <w:r w:rsidR="00A14229">
              <w:rPr>
                <w:rFonts w:eastAsia="Times New Roman" w:cstheme="minorHAnsi"/>
                <w:bCs/>
                <w:sz w:val="24"/>
                <w:szCs w:val="24"/>
              </w:rPr>
              <w:t xml:space="preserve"> </w:t>
            </w:r>
            <w:r w:rsidR="00A14229" w:rsidRPr="00A14229">
              <w:rPr>
                <w:rFonts w:eastAsia="Times New Roman" w:cstheme="minorHAnsi"/>
                <w:bCs/>
                <w:i/>
                <w:sz w:val="24"/>
                <w:szCs w:val="24"/>
              </w:rPr>
              <w:t>*subject to FLSA determination by HR</w:t>
            </w:r>
          </w:p>
        </w:tc>
        <w:tc>
          <w:tcPr>
            <w:tcW w:w="6615" w:type="dxa"/>
            <w:vAlign w:val="center"/>
            <w:hideMark/>
          </w:tcPr>
          <w:p w14:paraId="3EC9011C" w14:textId="77777777" w:rsidR="00080856" w:rsidRPr="00447860" w:rsidRDefault="00835A29" w:rsidP="00837A19">
            <w:pPr>
              <w:spacing w:after="0" w:line="240" w:lineRule="auto"/>
              <w:ind w:left="140"/>
              <w:rPr>
                <w:rFonts w:eastAsia="Times New Roman" w:cstheme="minorHAnsi"/>
                <w:sz w:val="24"/>
                <w:szCs w:val="24"/>
              </w:rPr>
            </w:pPr>
            <w:r>
              <w:rPr>
                <w:rFonts w:eastAsia="Times New Roman" w:cstheme="minorHAnsi"/>
                <w:sz w:val="24"/>
                <w:szCs w:val="24"/>
              </w:rPr>
              <w:t xml:space="preserve">Salary or </w:t>
            </w:r>
            <w:r w:rsidR="006779EA">
              <w:rPr>
                <w:rFonts w:eastAsia="Times New Roman" w:cstheme="minorHAnsi"/>
                <w:sz w:val="24"/>
                <w:szCs w:val="24"/>
              </w:rPr>
              <w:t>Hourly</w:t>
            </w:r>
          </w:p>
        </w:tc>
      </w:tr>
      <w:tr w:rsidR="00A14229" w:rsidRPr="00447860" w14:paraId="566BF5C4" w14:textId="77777777" w:rsidTr="0033742D">
        <w:trPr>
          <w:tblCellSpacing w:w="15" w:type="dxa"/>
        </w:trPr>
        <w:tc>
          <w:tcPr>
            <w:tcW w:w="4060" w:type="dxa"/>
            <w:shd w:val="clear" w:color="auto" w:fill="BFBFBF" w:themeFill="background1" w:themeFillShade="BF"/>
            <w:vAlign w:val="center"/>
            <w:hideMark/>
          </w:tcPr>
          <w:p w14:paraId="6AA37218" w14:textId="77777777" w:rsidR="00A14229" w:rsidRDefault="00A14229" w:rsidP="002C39D7">
            <w:pPr>
              <w:spacing w:after="0" w:line="240" w:lineRule="auto"/>
              <w:ind w:left="90"/>
              <w:rPr>
                <w:rFonts w:eastAsia="Times New Roman" w:cstheme="minorHAnsi"/>
                <w:b/>
                <w:bCs/>
                <w:sz w:val="24"/>
                <w:szCs w:val="24"/>
              </w:rPr>
            </w:pPr>
            <w:r>
              <w:rPr>
                <w:rFonts w:eastAsia="Times New Roman" w:cstheme="minorHAnsi"/>
                <w:b/>
                <w:bCs/>
                <w:sz w:val="24"/>
                <w:szCs w:val="24"/>
              </w:rPr>
              <w:t>Negotiable (No Less Than $</w:t>
            </w:r>
            <w:r w:rsidR="002C39D7">
              <w:rPr>
                <w:rFonts w:eastAsia="Times New Roman" w:cstheme="minorHAnsi"/>
                <w:b/>
                <w:bCs/>
                <w:sz w:val="24"/>
                <w:szCs w:val="24"/>
              </w:rPr>
              <w:t>_____</w:t>
            </w:r>
            <w:r>
              <w:rPr>
                <w:rFonts w:eastAsia="Times New Roman" w:cstheme="minorHAnsi"/>
                <w:b/>
                <w:bCs/>
                <w:sz w:val="24"/>
                <w:szCs w:val="24"/>
              </w:rPr>
              <w:t>)</w:t>
            </w:r>
          </w:p>
        </w:tc>
        <w:tc>
          <w:tcPr>
            <w:tcW w:w="6615" w:type="dxa"/>
            <w:vAlign w:val="center"/>
            <w:hideMark/>
          </w:tcPr>
          <w:p w14:paraId="1B5CE939" w14:textId="77777777" w:rsidR="00A14229" w:rsidRPr="00752078" w:rsidRDefault="00A14229" w:rsidP="00837A19">
            <w:pPr>
              <w:spacing w:after="0" w:line="240" w:lineRule="auto"/>
              <w:ind w:left="140"/>
              <w:rPr>
                <w:rFonts w:eastAsia="Times New Roman" w:cstheme="minorHAnsi"/>
                <w:sz w:val="24"/>
                <w:szCs w:val="24"/>
              </w:rPr>
            </w:pPr>
          </w:p>
        </w:tc>
      </w:tr>
      <w:tr w:rsidR="00080856" w:rsidRPr="00447860" w14:paraId="757015CD" w14:textId="77777777" w:rsidTr="0033742D">
        <w:trPr>
          <w:tblCellSpacing w:w="15" w:type="dxa"/>
        </w:trPr>
        <w:tc>
          <w:tcPr>
            <w:tcW w:w="4060" w:type="dxa"/>
            <w:shd w:val="clear" w:color="auto" w:fill="BFBFBF" w:themeFill="background1" w:themeFillShade="BF"/>
            <w:vAlign w:val="center"/>
            <w:hideMark/>
          </w:tcPr>
          <w:p w14:paraId="06C033AD" w14:textId="77777777" w:rsidR="00080856" w:rsidRPr="00447860" w:rsidRDefault="00080856"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Title of Position Supervisor</w:t>
            </w:r>
          </w:p>
        </w:tc>
        <w:tc>
          <w:tcPr>
            <w:tcW w:w="6615" w:type="dxa"/>
            <w:vAlign w:val="center"/>
            <w:hideMark/>
          </w:tcPr>
          <w:p w14:paraId="168B34AA" w14:textId="77777777" w:rsidR="00080856" w:rsidRPr="00447860" w:rsidRDefault="00080856" w:rsidP="00837A19">
            <w:pPr>
              <w:spacing w:after="0" w:line="240" w:lineRule="auto"/>
              <w:ind w:left="140"/>
              <w:rPr>
                <w:rFonts w:eastAsia="Times New Roman" w:cstheme="minorHAnsi"/>
                <w:sz w:val="24"/>
                <w:szCs w:val="24"/>
              </w:rPr>
            </w:pPr>
          </w:p>
        </w:tc>
      </w:tr>
    </w:tbl>
    <w:p w14:paraId="68015494" w14:textId="77777777" w:rsidR="00E61F51" w:rsidRDefault="00E61F51" w:rsidP="002C39D7">
      <w:pPr>
        <w:spacing w:after="0"/>
        <w:rPr>
          <w:rFonts w:eastAsia="Times New Roman" w:cstheme="minorHAnsi"/>
          <w:bCs/>
          <w:sz w:val="36"/>
          <w:szCs w:val="36"/>
        </w:rPr>
      </w:pPr>
    </w:p>
    <w:p w14:paraId="16169C64" w14:textId="77777777" w:rsidR="00447860" w:rsidRPr="00E165F7" w:rsidRDefault="00447860" w:rsidP="002C39D7">
      <w:pPr>
        <w:spacing w:after="0" w:line="240" w:lineRule="auto"/>
        <w:outlineLvl w:val="2"/>
        <w:rPr>
          <w:rFonts w:eastAsia="Times New Roman" w:cstheme="minorHAnsi"/>
          <w:bCs/>
          <w:i/>
          <w:sz w:val="28"/>
          <w:szCs w:val="28"/>
        </w:rPr>
      </w:pPr>
      <w:r w:rsidRPr="00D32257">
        <w:rPr>
          <w:rFonts w:eastAsia="Times New Roman" w:cstheme="minorHAnsi"/>
          <w:b/>
          <w:bCs/>
          <w:sz w:val="32"/>
          <w:szCs w:val="32"/>
        </w:rPr>
        <w:t>Position Summary Information</w:t>
      </w:r>
      <w:r w:rsidR="005F6B03">
        <w:rPr>
          <w:rFonts w:eastAsia="Times New Roman" w:cstheme="minorHAnsi"/>
          <w:b/>
          <w:bCs/>
          <w:sz w:val="28"/>
          <w:szCs w:val="28"/>
        </w:rPr>
        <w:t>:</w:t>
      </w:r>
      <w:r w:rsidR="00E165F7">
        <w:rPr>
          <w:rFonts w:eastAsia="Times New Roman" w:cstheme="minorHAnsi"/>
          <w:b/>
          <w:bCs/>
          <w:sz w:val="28"/>
          <w:szCs w:val="28"/>
        </w:rPr>
        <w:t xml:space="preserve">  </w:t>
      </w:r>
      <w:r w:rsidR="00E165F7" w:rsidRPr="00E165F7">
        <w:rPr>
          <w:rFonts w:eastAsia="Times New Roman" w:cstheme="minorHAnsi"/>
          <w:bCs/>
          <w:i/>
          <w:sz w:val="28"/>
          <w:szCs w:val="28"/>
        </w:rPr>
        <w:t>Essential Duties and Requirement Details</w:t>
      </w:r>
    </w:p>
    <w:p w14:paraId="7C7A6E02" w14:textId="77777777" w:rsidR="0035448E" w:rsidRDefault="0035448E" w:rsidP="00837A19">
      <w:pPr>
        <w:spacing w:after="0" w:line="240" w:lineRule="auto"/>
        <w:rPr>
          <w:rFonts w:eastAsia="Times New Roman" w:cstheme="minorHAnsi"/>
          <w:iCs/>
          <w:sz w:val="16"/>
          <w:szCs w:val="16"/>
        </w:rPr>
      </w:pPr>
    </w:p>
    <w:p w14:paraId="7FDB4014" w14:textId="77777777" w:rsidR="00A51551" w:rsidRDefault="00D278DA" w:rsidP="00837A19">
      <w:pPr>
        <w:spacing w:after="0" w:line="240" w:lineRule="auto"/>
        <w:rPr>
          <w:rFonts w:eastAsia="Times New Roman" w:cstheme="minorHAnsi"/>
          <w:b/>
          <w:i/>
          <w:iCs/>
          <w:sz w:val="24"/>
          <w:szCs w:val="24"/>
        </w:rPr>
      </w:pPr>
      <w:r>
        <w:rPr>
          <w:rFonts w:eastAsia="Times New Roman" w:cstheme="minorHAnsi"/>
          <w:b/>
          <w:iCs/>
          <w:sz w:val="28"/>
          <w:szCs w:val="28"/>
        </w:rPr>
        <w:t>*</w:t>
      </w:r>
      <w:r w:rsidR="00A51551" w:rsidRPr="000023FD">
        <w:rPr>
          <w:rFonts w:eastAsia="Times New Roman" w:cstheme="minorHAnsi"/>
          <w:b/>
          <w:iCs/>
          <w:sz w:val="28"/>
          <w:szCs w:val="28"/>
        </w:rPr>
        <w:t xml:space="preserve"> </w:t>
      </w:r>
      <w:r w:rsidR="00A51551" w:rsidRPr="000023FD">
        <w:rPr>
          <w:rFonts w:eastAsia="Times New Roman" w:cstheme="minorHAnsi"/>
          <w:iCs/>
          <w:sz w:val="24"/>
          <w:szCs w:val="24"/>
        </w:rPr>
        <w:t xml:space="preserve">= </w:t>
      </w:r>
      <w:r w:rsidR="00A51551" w:rsidRPr="00CA0810">
        <w:rPr>
          <w:rFonts w:eastAsia="Times New Roman" w:cstheme="minorHAnsi"/>
          <w:b/>
          <w:i/>
          <w:iCs/>
          <w:sz w:val="24"/>
          <w:szCs w:val="24"/>
        </w:rPr>
        <w:t>Required Field</w:t>
      </w:r>
    </w:p>
    <w:p w14:paraId="19363B20" w14:textId="77777777" w:rsidR="00817AEC" w:rsidRDefault="00817AEC" w:rsidP="00837A19">
      <w:pPr>
        <w:spacing w:after="0" w:line="240" w:lineRule="auto"/>
        <w:rPr>
          <w:rFonts w:eastAsia="Times New Roman" w:cstheme="minorHAnsi"/>
          <w:b/>
          <w:i/>
          <w:iCs/>
          <w:sz w:val="24"/>
          <w:szCs w:val="24"/>
        </w:rPr>
      </w:pPr>
      <w:r w:rsidRPr="00967107">
        <w:rPr>
          <w:rFonts w:eastAsia="Times New Roman" w:cstheme="minorHAnsi"/>
          <w:b/>
          <w:i/>
          <w:iCs/>
          <w:sz w:val="28"/>
          <w:szCs w:val="28"/>
        </w:rPr>
        <w:t>**</w:t>
      </w:r>
      <w:r>
        <w:rPr>
          <w:rFonts w:eastAsia="Times New Roman" w:cstheme="minorHAnsi"/>
          <w:b/>
          <w:i/>
          <w:iCs/>
          <w:sz w:val="24"/>
          <w:szCs w:val="24"/>
        </w:rPr>
        <w:t xml:space="preserve"> = University Required</w:t>
      </w:r>
      <w:r w:rsidR="003934A8">
        <w:rPr>
          <w:rFonts w:eastAsia="Times New Roman" w:cstheme="minorHAnsi"/>
          <w:b/>
          <w:i/>
          <w:iCs/>
          <w:sz w:val="24"/>
          <w:szCs w:val="24"/>
        </w:rPr>
        <w:t xml:space="preserve"> Language</w:t>
      </w:r>
    </w:p>
    <w:p w14:paraId="5086F7D7" w14:textId="77777777" w:rsidR="0035448E" w:rsidRPr="00B174DA" w:rsidRDefault="0035448E" w:rsidP="00837A19">
      <w:pPr>
        <w:spacing w:after="0" w:line="240" w:lineRule="auto"/>
        <w:rPr>
          <w:rFonts w:eastAsia="Times New Roman" w:cstheme="minorHAnsi"/>
          <w:iCs/>
          <w:sz w:val="16"/>
          <w:szCs w:val="16"/>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5"/>
        <w:gridCol w:w="7740"/>
      </w:tblGrid>
      <w:tr w:rsidR="00E52A96" w:rsidRPr="00447860" w14:paraId="54B67713" w14:textId="77777777" w:rsidTr="00311314">
        <w:trPr>
          <w:cantSplit/>
          <w:tblCellSpacing w:w="15" w:type="dxa"/>
        </w:trPr>
        <w:tc>
          <w:tcPr>
            <w:tcW w:w="10705" w:type="dxa"/>
            <w:gridSpan w:val="2"/>
            <w:shd w:val="clear" w:color="auto" w:fill="BFBFBF" w:themeFill="background1" w:themeFillShade="BF"/>
            <w:vAlign w:val="center"/>
            <w:hideMark/>
          </w:tcPr>
          <w:p w14:paraId="64DEDC4E" w14:textId="77777777" w:rsidR="00E52A96" w:rsidRPr="0041297E" w:rsidRDefault="009E1B5C" w:rsidP="00311314">
            <w:pPr>
              <w:spacing w:after="0" w:line="240" w:lineRule="auto"/>
              <w:ind w:left="180"/>
              <w:rPr>
                <w:rFonts w:eastAsia="Times New Roman" w:cstheme="minorHAnsi"/>
              </w:rPr>
            </w:pPr>
            <w:r>
              <w:rPr>
                <w:rFonts w:eastAsia="Times New Roman" w:cstheme="minorHAnsi"/>
                <w:b/>
                <w:i/>
                <w:iCs/>
              </w:rPr>
              <w:t xml:space="preserve">University </w:t>
            </w:r>
            <w:r w:rsidRPr="009E1B5C">
              <w:rPr>
                <w:rFonts w:eastAsia="Times New Roman" w:cstheme="minorHAnsi"/>
                <w:b/>
                <w:i/>
                <w:iCs/>
              </w:rPr>
              <w:t>Required Statement:</w:t>
            </w:r>
            <w:r>
              <w:rPr>
                <w:rFonts w:eastAsia="Times New Roman" w:cstheme="minorHAnsi"/>
                <w:i/>
                <w:iCs/>
              </w:rPr>
              <w:t xml:space="preserve">  </w:t>
            </w:r>
            <w:r w:rsidR="00E52A96" w:rsidRPr="00D17ED9">
              <w:rPr>
                <w:rFonts w:eastAsia="Times New Roman" w:cstheme="minorHAnsi"/>
                <w:i/>
                <w:iCs/>
              </w:rPr>
              <w:t xml:space="preserve">To perform this job successfully, an individual must be able to perform each essential duty satisfactorily. The requirements listed below are representative of the knowledge, skill, and/or ability required. Reasonable </w:t>
            </w:r>
            <w:proofErr w:type="gramStart"/>
            <w:r w:rsidR="00E52A96" w:rsidRPr="00D17ED9">
              <w:rPr>
                <w:rFonts w:eastAsia="Times New Roman" w:cstheme="minorHAnsi"/>
                <w:i/>
                <w:iCs/>
              </w:rPr>
              <w:t>accommodations</w:t>
            </w:r>
            <w:proofErr w:type="gramEnd"/>
            <w:r w:rsidR="00E52A96" w:rsidRPr="00D17ED9">
              <w:rPr>
                <w:rFonts w:eastAsia="Times New Roman" w:cstheme="minorHAnsi"/>
                <w:i/>
                <w:iCs/>
              </w:rPr>
              <w:t xml:space="preserve"> may </w:t>
            </w:r>
            <w:proofErr w:type="gramStart"/>
            <w:r w:rsidR="00E52A96" w:rsidRPr="00D17ED9">
              <w:rPr>
                <w:rFonts w:eastAsia="Times New Roman" w:cstheme="minorHAnsi"/>
                <w:i/>
                <w:iCs/>
              </w:rPr>
              <w:t>be made</w:t>
            </w:r>
            <w:proofErr w:type="gramEnd"/>
            <w:r w:rsidR="00E52A96" w:rsidRPr="00D17ED9">
              <w:rPr>
                <w:rFonts w:eastAsia="Times New Roman" w:cstheme="minorHAnsi"/>
                <w:i/>
                <w:iCs/>
              </w:rPr>
              <w:t xml:space="preserve"> to enable individuals with disabilities to perform the essential functions</w:t>
            </w:r>
            <w:r w:rsidR="00C03C00">
              <w:rPr>
                <w:rFonts w:eastAsia="Times New Roman" w:cstheme="minorHAnsi"/>
                <w:i/>
                <w:iCs/>
              </w:rPr>
              <w:t>.</w:t>
            </w:r>
            <w:r w:rsidR="00E52A96">
              <w:rPr>
                <w:rFonts w:eastAsia="Times New Roman" w:cstheme="minorHAnsi"/>
                <w:i/>
                <w:iCs/>
              </w:rPr>
              <w:t>**</w:t>
            </w:r>
          </w:p>
        </w:tc>
      </w:tr>
      <w:tr w:rsidR="005F6B03" w:rsidRPr="00447860" w14:paraId="3B4F74B2" w14:textId="77777777" w:rsidTr="00C03C00">
        <w:trPr>
          <w:cantSplit/>
          <w:tblCellSpacing w:w="15" w:type="dxa"/>
        </w:trPr>
        <w:tc>
          <w:tcPr>
            <w:tcW w:w="2980" w:type="dxa"/>
            <w:shd w:val="clear" w:color="auto" w:fill="BFBFBF" w:themeFill="background1" w:themeFillShade="BF"/>
            <w:vAlign w:val="center"/>
            <w:hideMark/>
          </w:tcPr>
          <w:p w14:paraId="7702EC77" w14:textId="77777777" w:rsidR="00C03C00" w:rsidRPr="00752078" w:rsidRDefault="00447860" w:rsidP="00C03C00">
            <w:pPr>
              <w:spacing w:after="0" w:line="240" w:lineRule="auto"/>
              <w:ind w:left="180"/>
              <w:jc w:val="center"/>
              <w:rPr>
                <w:rFonts w:eastAsia="Times New Roman" w:cstheme="minorHAnsi"/>
                <w:b/>
                <w:bCs/>
              </w:rPr>
            </w:pPr>
            <w:r w:rsidRPr="00752078">
              <w:rPr>
                <w:rFonts w:eastAsia="Times New Roman" w:cstheme="minorHAnsi"/>
                <w:b/>
                <w:bCs/>
              </w:rPr>
              <w:t>Job Description</w:t>
            </w:r>
          </w:p>
          <w:p w14:paraId="463685E5" w14:textId="77777777" w:rsidR="00447860" w:rsidRPr="00752078" w:rsidRDefault="00447860" w:rsidP="00C03C00">
            <w:pPr>
              <w:spacing w:after="0" w:line="240" w:lineRule="auto"/>
              <w:ind w:left="180"/>
              <w:jc w:val="center"/>
              <w:rPr>
                <w:rFonts w:eastAsia="Times New Roman" w:cstheme="minorHAnsi"/>
                <w:b/>
                <w:bCs/>
              </w:rPr>
            </w:pPr>
            <w:r w:rsidRPr="00752078">
              <w:rPr>
                <w:rFonts w:eastAsia="Times New Roman" w:cstheme="minorHAnsi"/>
                <w:b/>
                <w:bCs/>
              </w:rPr>
              <w:t>Summary</w:t>
            </w:r>
            <w:r w:rsidR="00C03C00" w:rsidRPr="00752078">
              <w:rPr>
                <w:rFonts w:eastAsia="Times New Roman" w:cstheme="minorHAnsi"/>
                <w:b/>
                <w:bCs/>
              </w:rPr>
              <w:t>*</w:t>
            </w:r>
          </w:p>
        </w:tc>
        <w:tc>
          <w:tcPr>
            <w:tcW w:w="7695" w:type="dxa"/>
            <w:vAlign w:val="center"/>
            <w:hideMark/>
          </w:tcPr>
          <w:p w14:paraId="34BB74FD" w14:textId="77777777" w:rsidR="0041297E" w:rsidRPr="00752078" w:rsidRDefault="0041297E" w:rsidP="0041297E">
            <w:pPr>
              <w:spacing w:after="0" w:line="240" w:lineRule="auto"/>
              <w:ind w:left="144"/>
              <w:rPr>
                <w:rFonts w:eastAsia="Times New Roman" w:cstheme="minorHAnsi"/>
              </w:rPr>
            </w:pPr>
          </w:p>
          <w:p w14:paraId="1683DCBD" w14:textId="77777777" w:rsidR="0041297E" w:rsidRDefault="008C3F50" w:rsidP="0041297E">
            <w:pPr>
              <w:spacing w:after="0" w:line="240" w:lineRule="auto"/>
              <w:ind w:left="144"/>
              <w:rPr>
                <w:rFonts w:cs="Arial"/>
                <w:color w:val="333333"/>
              </w:rPr>
            </w:pPr>
            <w:r>
              <w:rPr>
                <w:rFonts w:cs="Arial"/>
                <w:color w:val="333333"/>
              </w:rPr>
              <w:t>Insert 3-5 sentences describing the functions of the position.</w:t>
            </w:r>
          </w:p>
          <w:p w14:paraId="5BB7F56E" w14:textId="77777777" w:rsidR="008C3F50" w:rsidRPr="00752078" w:rsidRDefault="008C3F50" w:rsidP="0041297E">
            <w:pPr>
              <w:spacing w:after="0" w:line="240" w:lineRule="auto"/>
              <w:ind w:left="144"/>
              <w:rPr>
                <w:rFonts w:eastAsia="Times New Roman" w:cstheme="minorHAnsi"/>
              </w:rPr>
            </w:pPr>
          </w:p>
        </w:tc>
      </w:tr>
      <w:tr w:rsidR="005F6B03" w:rsidRPr="00447860" w14:paraId="4E83ABEA" w14:textId="77777777" w:rsidTr="00CA0810">
        <w:trPr>
          <w:tblCellSpacing w:w="15" w:type="dxa"/>
        </w:trPr>
        <w:tc>
          <w:tcPr>
            <w:tcW w:w="2980" w:type="dxa"/>
            <w:shd w:val="clear" w:color="auto" w:fill="BFBFBF" w:themeFill="background1" w:themeFillShade="BF"/>
            <w:vAlign w:val="center"/>
            <w:hideMark/>
          </w:tcPr>
          <w:p w14:paraId="723CB48A" w14:textId="77777777" w:rsidR="00447860" w:rsidRPr="00447860" w:rsidRDefault="00447860" w:rsidP="00C03C00">
            <w:pPr>
              <w:spacing w:after="0" w:line="240" w:lineRule="auto"/>
              <w:ind w:left="180"/>
              <w:jc w:val="center"/>
              <w:rPr>
                <w:rFonts w:eastAsia="Times New Roman" w:cstheme="minorHAnsi"/>
                <w:b/>
                <w:bCs/>
                <w:sz w:val="24"/>
                <w:szCs w:val="24"/>
              </w:rPr>
            </w:pPr>
            <w:r w:rsidRPr="00630706">
              <w:rPr>
                <w:rFonts w:eastAsia="Times New Roman" w:cstheme="minorHAnsi"/>
                <w:b/>
                <w:bCs/>
                <w:sz w:val="24"/>
                <w:szCs w:val="24"/>
              </w:rPr>
              <w:t xml:space="preserve">Essential Duties </w:t>
            </w:r>
            <w:r w:rsidR="00E165F7">
              <w:rPr>
                <w:rFonts w:eastAsia="Times New Roman" w:cstheme="minorHAnsi"/>
                <w:b/>
                <w:bCs/>
                <w:sz w:val="24"/>
                <w:szCs w:val="24"/>
              </w:rPr>
              <w:t>&amp;</w:t>
            </w:r>
            <w:r w:rsidRPr="00447860">
              <w:rPr>
                <w:rFonts w:eastAsia="Times New Roman" w:cstheme="minorHAnsi"/>
                <w:b/>
                <w:bCs/>
                <w:sz w:val="24"/>
                <w:szCs w:val="24"/>
              </w:rPr>
              <w:t xml:space="preserve"> Responsibilities</w:t>
            </w:r>
            <w:r w:rsidR="00C03C00">
              <w:rPr>
                <w:rFonts w:eastAsia="Times New Roman" w:cstheme="minorHAnsi"/>
                <w:b/>
                <w:bCs/>
                <w:sz w:val="24"/>
                <w:szCs w:val="24"/>
              </w:rPr>
              <w:t>*</w:t>
            </w:r>
            <w:r w:rsidR="00E165F7">
              <w:rPr>
                <w:rFonts w:eastAsia="Times New Roman" w:cstheme="minorHAnsi"/>
                <w:b/>
                <w:bCs/>
                <w:sz w:val="24"/>
                <w:szCs w:val="24"/>
              </w:rPr>
              <w:t xml:space="preserve"> </w:t>
            </w:r>
            <w:r w:rsidR="00C63664" w:rsidRPr="00C63664">
              <w:rPr>
                <w:rFonts w:eastAsia="Times New Roman" w:cstheme="minorHAnsi"/>
                <w:bCs/>
                <w:iCs/>
                <w:sz w:val="24"/>
                <w:szCs w:val="24"/>
              </w:rPr>
              <w:t>(</w:t>
            </w:r>
            <w:r w:rsidR="00E165F7">
              <w:rPr>
                <w:rFonts w:eastAsia="Times New Roman" w:cstheme="minorHAnsi"/>
                <w:bCs/>
                <w:iCs/>
                <w:sz w:val="24"/>
                <w:szCs w:val="24"/>
              </w:rPr>
              <w:t>o</w:t>
            </w:r>
            <w:r w:rsidRPr="00C63664">
              <w:rPr>
                <w:rFonts w:eastAsia="Times New Roman" w:cstheme="minorHAnsi"/>
                <w:bCs/>
                <w:iCs/>
                <w:sz w:val="24"/>
                <w:szCs w:val="24"/>
              </w:rPr>
              <w:t xml:space="preserve">ther duties may </w:t>
            </w:r>
            <w:proofErr w:type="gramStart"/>
            <w:r w:rsidRPr="00C63664">
              <w:rPr>
                <w:rFonts w:eastAsia="Times New Roman" w:cstheme="minorHAnsi"/>
                <w:bCs/>
                <w:iCs/>
                <w:sz w:val="24"/>
                <w:szCs w:val="24"/>
              </w:rPr>
              <w:t>be assigned</w:t>
            </w:r>
            <w:proofErr w:type="gramEnd"/>
            <w:r w:rsidR="00C63664" w:rsidRPr="00C63664">
              <w:rPr>
                <w:rFonts w:eastAsia="Times New Roman" w:cstheme="minorHAnsi"/>
                <w:bCs/>
                <w:iCs/>
                <w:sz w:val="24"/>
                <w:szCs w:val="24"/>
              </w:rPr>
              <w:t>)</w:t>
            </w:r>
          </w:p>
        </w:tc>
        <w:tc>
          <w:tcPr>
            <w:tcW w:w="7695" w:type="dxa"/>
            <w:vAlign w:val="center"/>
            <w:hideMark/>
          </w:tcPr>
          <w:p w14:paraId="1DE71735" w14:textId="77777777" w:rsidR="008C3F50" w:rsidRDefault="00752078" w:rsidP="00817AEC">
            <w:pPr>
              <w:spacing w:after="0" w:line="240" w:lineRule="auto"/>
              <w:ind w:left="144"/>
              <w:rPr>
                <w:rFonts w:cs="Arial"/>
                <w:color w:val="333333"/>
              </w:rPr>
            </w:pPr>
            <w:r w:rsidRPr="00752078">
              <w:rPr>
                <w:rFonts w:cs="Arial"/>
                <w:color w:val="333333"/>
              </w:rPr>
              <w:t>1.</w:t>
            </w:r>
          </w:p>
          <w:p w14:paraId="45721682" w14:textId="77777777" w:rsidR="008C3F50" w:rsidRDefault="008C3F50" w:rsidP="00817AEC">
            <w:pPr>
              <w:spacing w:after="0" w:line="240" w:lineRule="auto"/>
              <w:ind w:left="144"/>
              <w:rPr>
                <w:rFonts w:cs="Arial"/>
                <w:color w:val="333333"/>
              </w:rPr>
            </w:pPr>
            <w:r>
              <w:rPr>
                <w:rFonts w:cs="Arial"/>
                <w:color w:val="333333"/>
              </w:rPr>
              <w:t>2</w:t>
            </w:r>
          </w:p>
          <w:p w14:paraId="44D6534A" w14:textId="77777777" w:rsidR="008C3F50" w:rsidRDefault="008C3F50" w:rsidP="00817AEC">
            <w:pPr>
              <w:spacing w:after="0" w:line="240" w:lineRule="auto"/>
              <w:ind w:left="144"/>
              <w:rPr>
                <w:rFonts w:cs="Arial"/>
                <w:color w:val="333333"/>
              </w:rPr>
            </w:pPr>
            <w:r>
              <w:rPr>
                <w:rFonts w:cs="Arial"/>
                <w:color w:val="333333"/>
              </w:rPr>
              <w:t>3</w:t>
            </w:r>
          </w:p>
          <w:p w14:paraId="6D462475" w14:textId="77777777" w:rsidR="008C3F50" w:rsidRDefault="008C3F50" w:rsidP="00817AEC">
            <w:pPr>
              <w:spacing w:after="0" w:line="240" w:lineRule="auto"/>
              <w:ind w:left="144"/>
              <w:rPr>
                <w:rFonts w:cs="Arial"/>
                <w:color w:val="333333"/>
              </w:rPr>
            </w:pPr>
            <w:r>
              <w:rPr>
                <w:rFonts w:cs="Arial"/>
                <w:color w:val="333333"/>
              </w:rPr>
              <w:t>4</w:t>
            </w:r>
          </w:p>
          <w:p w14:paraId="36F18FE5" w14:textId="77777777" w:rsidR="008C3F50" w:rsidRDefault="008C3F50" w:rsidP="00817AEC">
            <w:pPr>
              <w:spacing w:after="0" w:line="240" w:lineRule="auto"/>
              <w:ind w:left="144"/>
              <w:rPr>
                <w:rFonts w:cs="Arial"/>
                <w:color w:val="333333"/>
              </w:rPr>
            </w:pPr>
            <w:r>
              <w:rPr>
                <w:rFonts w:cs="Arial"/>
                <w:color w:val="333333"/>
              </w:rPr>
              <w:t>5</w:t>
            </w:r>
          </w:p>
          <w:p w14:paraId="6C2A138A" w14:textId="77777777" w:rsidR="008C3F50" w:rsidRDefault="008C3F50" w:rsidP="00817AEC">
            <w:pPr>
              <w:spacing w:after="0" w:line="240" w:lineRule="auto"/>
              <w:ind w:left="144"/>
              <w:rPr>
                <w:rFonts w:cs="Arial"/>
                <w:color w:val="333333"/>
              </w:rPr>
            </w:pPr>
            <w:r>
              <w:rPr>
                <w:rFonts w:cs="Arial"/>
                <w:color w:val="333333"/>
              </w:rPr>
              <w:t>.</w:t>
            </w:r>
          </w:p>
          <w:p w14:paraId="253C7CB0" w14:textId="77777777" w:rsidR="008C3F50" w:rsidRDefault="008C3F50" w:rsidP="00817AEC">
            <w:pPr>
              <w:spacing w:after="0" w:line="240" w:lineRule="auto"/>
              <w:ind w:left="144"/>
              <w:rPr>
                <w:rFonts w:cs="Arial"/>
                <w:color w:val="333333"/>
              </w:rPr>
            </w:pPr>
            <w:r>
              <w:rPr>
                <w:rFonts w:cs="Arial"/>
                <w:color w:val="333333"/>
              </w:rPr>
              <w:t>.</w:t>
            </w:r>
          </w:p>
          <w:p w14:paraId="1C88209D" w14:textId="77777777" w:rsidR="008C3F50" w:rsidRDefault="008C3F50" w:rsidP="00817AEC">
            <w:pPr>
              <w:spacing w:after="0" w:line="240" w:lineRule="auto"/>
              <w:ind w:left="144"/>
              <w:rPr>
                <w:rFonts w:cs="Arial"/>
                <w:color w:val="333333"/>
              </w:rPr>
            </w:pPr>
            <w:r>
              <w:rPr>
                <w:rFonts w:cs="Arial"/>
                <w:color w:val="333333"/>
              </w:rPr>
              <w:t>.</w:t>
            </w:r>
          </w:p>
          <w:p w14:paraId="2D57F51D" w14:textId="77777777" w:rsidR="008C3F50" w:rsidRDefault="008C3F50" w:rsidP="00817AEC">
            <w:pPr>
              <w:spacing w:after="0" w:line="240" w:lineRule="auto"/>
              <w:ind w:left="144"/>
              <w:rPr>
                <w:rFonts w:cs="Arial"/>
                <w:color w:val="333333"/>
              </w:rPr>
            </w:pPr>
            <w:r>
              <w:rPr>
                <w:rFonts w:cs="Arial"/>
                <w:color w:val="333333"/>
              </w:rPr>
              <w:t>.</w:t>
            </w:r>
          </w:p>
          <w:p w14:paraId="2263175A" w14:textId="77777777" w:rsidR="006779EA" w:rsidRPr="006779EA" w:rsidRDefault="00752078" w:rsidP="006779EA">
            <w:pPr>
              <w:spacing w:after="0" w:line="240" w:lineRule="auto"/>
              <w:ind w:left="165"/>
              <w:contextualSpacing/>
              <w:rPr>
                <w:rFonts w:cstheme="minorHAnsi"/>
              </w:rPr>
            </w:pPr>
            <w:r w:rsidRPr="00752078">
              <w:rPr>
                <w:rFonts w:cs="Arial"/>
                <w:color w:val="333333"/>
              </w:rPr>
              <w:br/>
            </w:r>
            <w:r w:rsidRPr="006779EA">
              <w:rPr>
                <w:rFonts w:cs="Arial"/>
                <w:color w:val="000000" w:themeColor="text1"/>
              </w:rPr>
              <w:t>13. Commit to learning about continuous improvement strategies and applying them to everyday work. Actively engage in University continuous improvement initiatives.</w:t>
            </w:r>
            <w:r w:rsidRPr="006779EA">
              <w:rPr>
                <w:rFonts w:cs="Arial"/>
                <w:color w:val="000000" w:themeColor="text1"/>
              </w:rPr>
              <w:br/>
              <w:t xml:space="preserve">14. </w:t>
            </w:r>
            <w:r w:rsidR="006779EA" w:rsidRPr="006779EA">
              <w:rPr>
                <w:rFonts w:cstheme="minorHAnsi"/>
                <w:color w:val="000000" w:themeColor="text1"/>
              </w:rPr>
              <w:t>Apply safety-related knowledge, skills, and practices to everyday work.</w:t>
            </w:r>
            <w:r w:rsidRPr="006779EA">
              <w:rPr>
                <w:rFonts w:cs="Arial"/>
                <w:color w:val="333333"/>
              </w:rPr>
              <w:br/>
            </w:r>
          </w:p>
        </w:tc>
      </w:tr>
      <w:tr w:rsidR="005F6B03" w:rsidRPr="00447860" w14:paraId="0A023C12" w14:textId="77777777" w:rsidTr="00CA0810">
        <w:trPr>
          <w:tblCellSpacing w:w="15" w:type="dxa"/>
        </w:trPr>
        <w:tc>
          <w:tcPr>
            <w:tcW w:w="2980" w:type="dxa"/>
            <w:shd w:val="clear" w:color="auto" w:fill="BFBFBF" w:themeFill="background1" w:themeFillShade="BF"/>
            <w:vAlign w:val="center"/>
            <w:hideMark/>
          </w:tcPr>
          <w:p w14:paraId="2C671024" w14:textId="77777777" w:rsidR="00447860" w:rsidRPr="00447860" w:rsidRDefault="00447860" w:rsidP="00C03C00">
            <w:pPr>
              <w:spacing w:after="0" w:line="240" w:lineRule="auto"/>
              <w:ind w:left="180"/>
              <w:jc w:val="center"/>
              <w:rPr>
                <w:rFonts w:eastAsia="Times New Roman" w:cstheme="minorHAnsi"/>
                <w:b/>
                <w:bCs/>
                <w:sz w:val="24"/>
                <w:szCs w:val="24"/>
              </w:rPr>
            </w:pPr>
            <w:r w:rsidRPr="00630706">
              <w:rPr>
                <w:rFonts w:eastAsia="Times New Roman" w:cstheme="minorHAnsi"/>
                <w:b/>
                <w:bCs/>
                <w:sz w:val="24"/>
                <w:szCs w:val="24"/>
              </w:rPr>
              <w:lastRenderedPageBreak/>
              <w:t xml:space="preserve">Required </w:t>
            </w:r>
            <w:r w:rsidRPr="00447860">
              <w:rPr>
                <w:rFonts w:eastAsia="Times New Roman" w:cstheme="minorHAnsi"/>
                <w:b/>
                <w:bCs/>
                <w:sz w:val="24"/>
                <w:szCs w:val="24"/>
              </w:rPr>
              <w:t>Education</w:t>
            </w:r>
            <w:r w:rsidR="000023FD">
              <w:rPr>
                <w:rFonts w:eastAsia="Times New Roman" w:cstheme="minorHAnsi"/>
                <w:b/>
                <w:bCs/>
                <w:sz w:val="24"/>
                <w:szCs w:val="24"/>
              </w:rPr>
              <w:t>, Certifications, Licensures</w:t>
            </w:r>
            <w:r w:rsidR="00C03C00">
              <w:rPr>
                <w:rFonts w:eastAsia="Times New Roman" w:cstheme="minorHAnsi"/>
                <w:b/>
                <w:bCs/>
                <w:sz w:val="24"/>
                <w:szCs w:val="24"/>
              </w:rPr>
              <w:t>*</w:t>
            </w:r>
            <w:r w:rsidRPr="00447860">
              <w:rPr>
                <w:rFonts w:eastAsia="Times New Roman" w:cstheme="minorHAnsi"/>
                <w:b/>
                <w:bCs/>
                <w:sz w:val="24"/>
                <w:szCs w:val="24"/>
              </w:rPr>
              <w:t xml:space="preserve"> </w:t>
            </w:r>
            <w:r w:rsidR="00C63664" w:rsidRPr="00C63664">
              <w:rPr>
                <w:rFonts w:eastAsia="Times New Roman" w:cstheme="minorHAnsi"/>
                <w:bCs/>
                <w:sz w:val="24"/>
                <w:szCs w:val="24"/>
              </w:rPr>
              <w:t>(minimum requirements)</w:t>
            </w:r>
          </w:p>
        </w:tc>
        <w:tc>
          <w:tcPr>
            <w:tcW w:w="7695" w:type="dxa"/>
            <w:vAlign w:val="center"/>
            <w:hideMark/>
          </w:tcPr>
          <w:p w14:paraId="08E310A5" w14:textId="77777777" w:rsidR="000173FE" w:rsidRPr="00752078" w:rsidRDefault="000173FE" w:rsidP="000023FD">
            <w:pPr>
              <w:pStyle w:val="ListParagraph"/>
              <w:numPr>
                <w:ilvl w:val="0"/>
                <w:numId w:val="11"/>
              </w:numPr>
              <w:spacing w:after="0" w:line="240" w:lineRule="auto"/>
              <w:ind w:left="590"/>
              <w:rPr>
                <w:rFonts w:eastAsia="Times New Roman" w:cstheme="minorHAnsi"/>
              </w:rPr>
            </w:pPr>
          </w:p>
        </w:tc>
      </w:tr>
      <w:tr w:rsidR="00C63664" w:rsidRPr="00447860" w14:paraId="3007630B" w14:textId="77777777" w:rsidTr="00CA0810">
        <w:trPr>
          <w:tblCellSpacing w:w="15" w:type="dxa"/>
        </w:trPr>
        <w:tc>
          <w:tcPr>
            <w:tcW w:w="2980" w:type="dxa"/>
            <w:shd w:val="clear" w:color="auto" w:fill="BFBFBF" w:themeFill="background1" w:themeFillShade="BF"/>
            <w:vAlign w:val="center"/>
            <w:hideMark/>
          </w:tcPr>
          <w:p w14:paraId="12C745E0" w14:textId="77777777" w:rsidR="00C63664" w:rsidRPr="00447860" w:rsidRDefault="00C63664" w:rsidP="00C03C00">
            <w:pPr>
              <w:spacing w:after="0" w:line="240" w:lineRule="auto"/>
              <w:ind w:left="180"/>
              <w:jc w:val="center"/>
              <w:rPr>
                <w:rFonts w:eastAsia="Times New Roman" w:cstheme="minorHAnsi"/>
                <w:b/>
                <w:bCs/>
                <w:sz w:val="24"/>
                <w:szCs w:val="24"/>
              </w:rPr>
            </w:pPr>
            <w:r w:rsidRPr="00630706">
              <w:rPr>
                <w:rFonts w:eastAsia="Times New Roman" w:cstheme="minorHAnsi"/>
                <w:b/>
                <w:bCs/>
                <w:sz w:val="24"/>
                <w:szCs w:val="24"/>
              </w:rPr>
              <w:t>Required</w:t>
            </w:r>
            <w:r w:rsidRPr="00447860">
              <w:rPr>
                <w:rFonts w:eastAsia="Times New Roman" w:cstheme="minorHAnsi"/>
                <w:b/>
                <w:bCs/>
                <w:sz w:val="24"/>
                <w:szCs w:val="24"/>
              </w:rPr>
              <w:t xml:space="preserve"> Experience</w:t>
            </w:r>
            <w:r w:rsidR="00C03C00">
              <w:rPr>
                <w:rFonts w:eastAsia="Times New Roman" w:cstheme="minorHAnsi"/>
                <w:b/>
                <w:bCs/>
                <w:sz w:val="24"/>
                <w:szCs w:val="24"/>
              </w:rPr>
              <w:t>*</w:t>
            </w:r>
            <w:r>
              <w:rPr>
                <w:rFonts w:eastAsia="Times New Roman" w:cstheme="minorHAnsi"/>
                <w:b/>
                <w:bCs/>
                <w:sz w:val="24"/>
                <w:szCs w:val="24"/>
              </w:rPr>
              <w:t xml:space="preserve"> </w:t>
            </w:r>
            <w:r w:rsidRPr="00C63664">
              <w:rPr>
                <w:rFonts w:eastAsia="Times New Roman" w:cstheme="minorHAnsi"/>
                <w:bCs/>
                <w:sz w:val="24"/>
                <w:szCs w:val="24"/>
              </w:rPr>
              <w:t>(minimum requirements)</w:t>
            </w:r>
          </w:p>
        </w:tc>
        <w:tc>
          <w:tcPr>
            <w:tcW w:w="7695" w:type="dxa"/>
            <w:vAlign w:val="center"/>
            <w:hideMark/>
          </w:tcPr>
          <w:p w14:paraId="01D052DC" w14:textId="77777777" w:rsidR="000173FE" w:rsidRPr="00752078" w:rsidRDefault="000173FE" w:rsidP="00752078">
            <w:pPr>
              <w:pStyle w:val="ListParagraph"/>
              <w:numPr>
                <w:ilvl w:val="0"/>
                <w:numId w:val="11"/>
              </w:numPr>
              <w:spacing w:after="0" w:line="240" w:lineRule="auto"/>
              <w:ind w:left="590"/>
              <w:rPr>
                <w:rFonts w:eastAsia="Times New Roman" w:cstheme="minorHAnsi"/>
              </w:rPr>
            </w:pPr>
          </w:p>
        </w:tc>
      </w:tr>
      <w:tr w:rsidR="00C63664" w:rsidRPr="00447860" w14:paraId="0085ED37" w14:textId="77777777" w:rsidTr="00CA0810">
        <w:trPr>
          <w:tblCellSpacing w:w="15" w:type="dxa"/>
        </w:trPr>
        <w:tc>
          <w:tcPr>
            <w:tcW w:w="2980" w:type="dxa"/>
            <w:shd w:val="clear" w:color="auto" w:fill="BFBFBF" w:themeFill="background1" w:themeFillShade="BF"/>
            <w:vAlign w:val="center"/>
            <w:hideMark/>
          </w:tcPr>
          <w:p w14:paraId="266F5B6A" w14:textId="77777777" w:rsidR="00C63664" w:rsidRPr="00447860" w:rsidRDefault="00C63664" w:rsidP="00C03C00">
            <w:pPr>
              <w:spacing w:after="0" w:line="240" w:lineRule="auto"/>
              <w:ind w:left="180"/>
              <w:jc w:val="center"/>
              <w:rPr>
                <w:rFonts w:eastAsia="Times New Roman" w:cstheme="minorHAnsi"/>
                <w:b/>
                <w:bCs/>
                <w:sz w:val="24"/>
                <w:szCs w:val="24"/>
              </w:rPr>
            </w:pPr>
            <w:r w:rsidRPr="00C03C00">
              <w:rPr>
                <w:rFonts w:eastAsia="Times New Roman" w:cstheme="minorHAnsi"/>
                <w:b/>
                <w:bCs/>
                <w:i/>
                <w:sz w:val="24"/>
                <w:szCs w:val="24"/>
              </w:rPr>
              <w:t xml:space="preserve">Desirable </w:t>
            </w:r>
            <w:r w:rsidRPr="00447860">
              <w:rPr>
                <w:rFonts w:eastAsia="Times New Roman" w:cstheme="minorHAnsi"/>
                <w:b/>
                <w:bCs/>
                <w:sz w:val="24"/>
                <w:szCs w:val="24"/>
              </w:rPr>
              <w:t>Education and/or Experience</w:t>
            </w:r>
          </w:p>
        </w:tc>
        <w:tc>
          <w:tcPr>
            <w:tcW w:w="7695" w:type="dxa"/>
            <w:vAlign w:val="center"/>
            <w:hideMark/>
          </w:tcPr>
          <w:p w14:paraId="1912C7C1" w14:textId="77777777" w:rsidR="00C63664" w:rsidRPr="00E751F4" w:rsidRDefault="00E751F4" w:rsidP="00D278DA">
            <w:pPr>
              <w:spacing w:after="0" w:line="240" w:lineRule="auto"/>
              <w:ind w:left="528" w:hanging="270"/>
              <w:rPr>
                <w:rFonts w:eastAsia="Times New Roman" w:cstheme="minorHAnsi"/>
                <w:i/>
              </w:rPr>
            </w:pPr>
            <w:r w:rsidRPr="00E751F4">
              <w:rPr>
                <w:rFonts w:cs="Arial"/>
                <w:color w:val="333333"/>
              </w:rPr>
              <w:t xml:space="preserve">• </w:t>
            </w:r>
          </w:p>
        </w:tc>
      </w:tr>
      <w:tr w:rsidR="00C63664" w:rsidRPr="00447860" w14:paraId="49EE1548" w14:textId="77777777" w:rsidTr="00CA0810">
        <w:trPr>
          <w:tblCellSpacing w:w="15" w:type="dxa"/>
        </w:trPr>
        <w:tc>
          <w:tcPr>
            <w:tcW w:w="2980" w:type="dxa"/>
            <w:shd w:val="clear" w:color="auto" w:fill="BFBFBF" w:themeFill="background1" w:themeFillShade="BF"/>
            <w:vAlign w:val="center"/>
            <w:hideMark/>
          </w:tcPr>
          <w:p w14:paraId="2CEA1001" w14:textId="77777777" w:rsidR="00C63664" w:rsidRPr="00447860" w:rsidRDefault="00C63664" w:rsidP="00C03C00">
            <w:pPr>
              <w:spacing w:after="0" w:line="240" w:lineRule="auto"/>
              <w:ind w:left="180"/>
              <w:jc w:val="center"/>
              <w:rPr>
                <w:rFonts w:eastAsia="Times New Roman" w:cstheme="minorHAnsi"/>
                <w:b/>
                <w:bCs/>
                <w:sz w:val="24"/>
                <w:szCs w:val="24"/>
              </w:rPr>
            </w:pPr>
            <w:r w:rsidRPr="00630706">
              <w:rPr>
                <w:rFonts w:eastAsia="Times New Roman" w:cstheme="minorHAnsi"/>
                <w:b/>
                <w:bCs/>
                <w:sz w:val="24"/>
                <w:szCs w:val="24"/>
              </w:rPr>
              <w:t>Required</w:t>
            </w:r>
            <w:r w:rsidRPr="00447860">
              <w:rPr>
                <w:rFonts w:eastAsia="Times New Roman" w:cstheme="minorHAnsi"/>
                <w:b/>
                <w:bCs/>
                <w:sz w:val="24"/>
                <w:szCs w:val="24"/>
              </w:rPr>
              <w:t xml:space="preserve"> </w:t>
            </w:r>
            <w:r>
              <w:rPr>
                <w:rFonts w:eastAsia="Times New Roman" w:cstheme="minorHAnsi"/>
                <w:b/>
                <w:bCs/>
                <w:sz w:val="24"/>
                <w:szCs w:val="24"/>
              </w:rPr>
              <w:t xml:space="preserve">Knowledge, </w:t>
            </w:r>
            <w:r w:rsidRPr="00447860">
              <w:rPr>
                <w:rFonts w:eastAsia="Times New Roman" w:cstheme="minorHAnsi"/>
                <w:b/>
                <w:bCs/>
                <w:sz w:val="24"/>
                <w:szCs w:val="24"/>
              </w:rPr>
              <w:t>Skills</w:t>
            </w:r>
            <w:r>
              <w:rPr>
                <w:rFonts w:eastAsia="Times New Roman" w:cstheme="minorHAnsi"/>
                <w:b/>
                <w:bCs/>
                <w:sz w:val="24"/>
                <w:szCs w:val="24"/>
              </w:rPr>
              <w:t>, and/or</w:t>
            </w:r>
            <w:r w:rsidRPr="00447860">
              <w:rPr>
                <w:rFonts w:eastAsia="Times New Roman" w:cstheme="minorHAnsi"/>
                <w:b/>
                <w:bCs/>
                <w:sz w:val="24"/>
                <w:szCs w:val="24"/>
              </w:rPr>
              <w:t xml:space="preserve"> Abilities</w:t>
            </w:r>
            <w:r w:rsidR="00C03C00">
              <w:rPr>
                <w:rFonts w:eastAsia="Times New Roman" w:cstheme="minorHAnsi"/>
                <w:b/>
                <w:bCs/>
                <w:sz w:val="24"/>
                <w:szCs w:val="24"/>
              </w:rPr>
              <w:t>*</w:t>
            </w:r>
            <w:r w:rsidRPr="00447860">
              <w:rPr>
                <w:rFonts w:eastAsia="Times New Roman" w:cstheme="minorHAnsi"/>
                <w:b/>
                <w:bCs/>
                <w:sz w:val="24"/>
                <w:szCs w:val="24"/>
              </w:rPr>
              <w:t xml:space="preserve"> </w:t>
            </w:r>
            <w:r w:rsidRPr="00C63664">
              <w:rPr>
                <w:rFonts w:eastAsia="Times New Roman" w:cstheme="minorHAnsi"/>
                <w:bCs/>
                <w:sz w:val="24"/>
                <w:szCs w:val="24"/>
              </w:rPr>
              <w:t>(minimum requirements)</w:t>
            </w:r>
          </w:p>
        </w:tc>
        <w:tc>
          <w:tcPr>
            <w:tcW w:w="7695" w:type="dxa"/>
            <w:vAlign w:val="center"/>
            <w:hideMark/>
          </w:tcPr>
          <w:p w14:paraId="2A74B29C" w14:textId="77777777" w:rsidR="008C3F50" w:rsidRDefault="00E751F4" w:rsidP="003934A8">
            <w:pPr>
              <w:spacing w:after="0" w:line="240" w:lineRule="auto"/>
              <w:ind w:left="144"/>
              <w:rPr>
                <w:rFonts w:cs="Arial"/>
                <w:color w:val="333333"/>
              </w:rPr>
            </w:pPr>
            <w:r w:rsidRPr="00E751F4">
              <w:rPr>
                <w:rFonts w:cs="Arial"/>
                <w:color w:val="333333"/>
              </w:rPr>
              <w:t xml:space="preserve">• </w:t>
            </w:r>
          </w:p>
          <w:p w14:paraId="59F4CB25" w14:textId="77777777" w:rsidR="008C3F50" w:rsidRDefault="008C3F50" w:rsidP="003934A8">
            <w:pPr>
              <w:spacing w:after="0" w:line="240" w:lineRule="auto"/>
              <w:ind w:left="144"/>
              <w:rPr>
                <w:rFonts w:cs="Arial"/>
                <w:color w:val="333333"/>
              </w:rPr>
            </w:pPr>
          </w:p>
          <w:p w14:paraId="1F22430A" w14:textId="77777777" w:rsidR="008C3F50" w:rsidRDefault="008C3F50" w:rsidP="003934A8">
            <w:pPr>
              <w:spacing w:after="0" w:line="240" w:lineRule="auto"/>
              <w:ind w:left="144"/>
              <w:rPr>
                <w:rFonts w:cs="Arial"/>
                <w:color w:val="333333"/>
              </w:rPr>
            </w:pPr>
          </w:p>
          <w:p w14:paraId="0072AAB5" w14:textId="77777777" w:rsidR="008C3F50" w:rsidRDefault="008C3F50" w:rsidP="003934A8">
            <w:pPr>
              <w:spacing w:after="0" w:line="240" w:lineRule="auto"/>
              <w:ind w:left="144"/>
              <w:rPr>
                <w:rFonts w:cs="Arial"/>
                <w:color w:val="333333"/>
              </w:rPr>
            </w:pPr>
          </w:p>
          <w:p w14:paraId="4A0B8D96" w14:textId="77777777" w:rsidR="008C3F50" w:rsidRDefault="008C3F50" w:rsidP="003934A8">
            <w:pPr>
              <w:spacing w:after="0" w:line="240" w:lineRule="auto"/>
              <w:ind w:left="144"/>
              <w:rPr>
                <w:rFonts w:cs="Arial"/>
                <w:color w:val="333333"/>
              </w:rPr>
            </w:pPr>
          </w:p>
          <w:p w14:paraId="3843974C" w14:textId="77777777" w:rsidR="00ED3370" w:rsidRDefault="00E751F4" w:rsidP="006779EA">
            <w:pPr>
              <w:spacing w:after="0" w:line="240" w:lineRule="auto"/>
              <w:ind w:left="144"/>
              <w:rPr>
                <w:rFonts w:cs="Arial"/>
                <w:color w:val="333333"/>
              </w:rPr>
            </w:pPr>
            <w:r w:rsidRPr="00E751F4">
              <w:rPr>
                <w:rFonts w:cs="Arial"/>
                <w:color w:val="333333"/>
              </w:rPr>
              <w:br/>
              <w:t xml:space="preserve">• </w:t>
            </w:r>
            <w:r w:rsidRPr="006779EA">
              <w:rPr>
                <w:rFonts w:cs="Arial"/>
                <w:color w:val="333333"/>
              </w:rPr>
              <w:t>Demonstrated ability to communicate effectively across cultural boundaries and work harmoniously with diverse groups of students, faculty, and staff.</w:t>
            </w:r>
            <w:r w:rsidRPr="006779EA">
              <w:rPr>
                <w:rFonts w:cs="Arial"/>
                <w:color w:val="333333"/>
              </w:rPr>
              <w:br/>
              <w:t xml:space="preserve">• </w:t>
            </w:r>
            <w:r w:rsidR="006779EA" w:rsidRPr="006779EA">
              <w:rPr>
                <w:rFonts w:cs="Arial"/>
                <w:color w:val="333333"/>
              </w:rPr>
              <w:t>Demonstrated commitment to contribute to a safe work environment.</w:t>
            </w:r>
          </w:p>
          <w:p w14:paraId="141021D1" w14:textId="77777777" w:rsidR="00D278DA" w:rsidRPr="00ED3370" w:rsidRDefault="00D278DA" w:rsidP="006779EA">
            <w:pPr>
              <w:spacing w:after="0" w:line="240" w:lineRule="auto"/>
              <w:ind w:left="144"/>
              <w:rPr>
                <w:rFonts w:eastAsia="Times New Roman" w:cstheme="minorHAnsi"/>
              </w:rPr>
            </w:pPr>
          </w:p>
        </w:tc>
      </w:tr>
      <w:tr w:rsidR="00F165D4" w:rsidRPr="00447860" w14:paraId="47B7B2B5" w14:textId="77777777" w:rsidTr="00CA0810">
        <w:trPr>
          <w:tblCellSpacing w:w="15" w:type="dxa"/>
        </w:trPr>
        <w:tc>
          <w:tcPr>
            <w:tcW w:w="2980" w:type="dxa"/>
            <w:shd w:val="clear" w:color="auto" w:fill="BFBFBF" w:themeFill="background1" w:themeFillShade="BF"/>
            <w:vAlign w:val="center"/>
            <w:hideMark/>
          </w:tcPr>
          <w:p w14:paraId="4DB35A80" w14:textId="77777777" w:rsidR="00F165D4" w:rsidRPr="00447860" w:rsidRDefault="00F165D4" w:rsidP="004E571D">
            <w:pPr>
              <w:spacing w:after="0" w:line="240" w:lineRule="auto"/>
              <w:ind w:left="180"/>
              <w:jc w:val="center"/>
              <w:rPr>
                <w:rFonts w:eastAsia="Times New Roman" w:cstheme="minorHAnsi"/>
                <w:b/>
                <w:bCs/>
                <w:sz w:val="24"/>
                <w:szCs w:val="24"/>
              </w:rPr>
            </w:pPr>
            <w:r w:rsidRPr="00C03C00">
              <w:rPr>
                <w:rFonts w:eastAsia="Times New Roman" w:cstheme="minorHAnsi"/>
                <w:b/>
                <w:bCs/>
                <w:i/>
                <w:sz w:val="24"/>
                <w:szCs w:val="24"/>
              </w:rPr>
              <w:t>Desirable</w:t>
            </w:r>
            <w:r w:rsidRPr="00447860">
              <w:rPr>
                <w:rFonts w:eastAsia="Times New Roman" w:cstheme="minorHAnsi"/>
                <w:b/>
                <w:bCs/>
                <w:sz w:val="24"/>
                <w:szCs w:val="24"/>
              </w:rPr>
              <w:t xml:space="preserve"> </w:t>
            </w:r>
            <w:r>
              <w:rPr>
                <w:rFonts w:eastAsia="Times New Roman" w:cstheme="minorHAnsi"/>
                <w:b/>
                <w:bCs/>
                <w:sz w:val="24"/>
                <w:szCs w:val="24"/>
              </w:rPr>
              <w:t xml:space="preserve">Knowledge, </w:t>
            </w:r>
            <w:r w:rsidRPr="00447860">
              <w:rPr>
                <w:rFonts w:eastAsia="Times New Roman" w:cstheme="minorHAnsi"/>
                <w:b/>
                <w:bCs/>
                <w:sz w:val="24"/>
                <w:szCs w:val="24"/>
              </w:rPr>
              <w:t>Skills</w:t>
            </w:r>
            <w:r>
              <w:rPr>
                <w:rFonts w:eastAsia="Times New Roman" w:cstheme="minorHAnsi"/>
                <w:b/>
                <w:bCs/>
                <w:sz w:val="24"/>
                <w:szCs w:val="24"/>
              </w:rPr>
              <w:t>, and/or</w:t>
            </w:r>
            <w:r w:rsidRPr="00447860">
              <w:rPr>
                <w:rFonts w:eastAsia="Times New Roman" w:cstheme="minorHAnsi"/>
                <w:b/>
                <w:bCs/>
                <w:sz w:val="24"/>
                <w:szCs w:val="24"/>
              </w:rPr>
              <w:t xml:space="preserve"> Abilities</w:t>
            </w:r>
          </w:p>
        </w:tc>
        <w:tc>
          <w:tcPr>
            <w:tcW w:w="7695" w:type="dxa"/>
            <w:vAlign w:val="center"/>
            <w:hideMark/>
          </w:tcPr>
          <w:p w14:paraId="74A3B730" w14:textId="77777777" w:rsidR="00F165D4" w:rsidRPr="00E751F4" w:rsidRDefault="008C3F50" w:rsidP="008C3F50">
            <w:pPr>
              <w:spacing w:after="0" w:line="240" w:lineRule="auto"/>
              <w:ind w:left="144"/>
              <w:rPr>
                <w:rFonts w:eastAsia="Times New Roman" w:cstheme="minorHAnsi"/>
                <w:i/>
              </w:rPr>
            </w:pPr>
            <w:r>
              <w:rPr>
                <w:rFonts w:cs="Arial"/>
                <w:color w:val="333333"/>
              </w:rPr>
              <w:t>•</w:t>
            </w:r>
          </w:p>
        </w:tc>
      </w:tr>
      <w:tr w:rsidR="00F165D4" w:rsidRPr="00447860" w14:paraId="658F3809" w14:textId="77777777" w:rsidTr="00CA0810">
        <w:trPr>
          <w:tblCellSpacing w:w="15" w:type="dxa"/>
        </w:trPr>
        <w:tc>
          <w:tcPr>
            <w:tcW w:w="2980" w:type="dxa"/>
            <w:shd w:val="clear" w:color="auto" w:fill="BFBFBF" w:themeFill="background1" w:themeFillShade="BF"/>
            <w:vAlign w:val="center"/>
            <w:hideMark/>
          </w:tcPr>
          <w:p w14:paraId="6D4FB6C6" w14:textId="77777777" w:rsidR="00237861" w:rsidRPr="00447860" w:rsidRDefault="00237861" w:rsidP="004E571D">
            <w:pPr>
              <w:spacing w:after="0" w:line="240" w:lineRule="auto"/>
              <w:ind w:left="180"/>
              <w:jc w:val="center"/>
              <w:rPr>
                <w:rFonts w:eastAsia="Times New Roman" w:cstheme="minorHAnsi"/>
                <w:b/>
                <w:bCs/>
                <w:sz w:val="24"/>
                <w:szCs w:val="24"/>
              </w:rPr>
            </w:pPr>
            <w:r>
              <w:rPr>
                <w:rFonts w:eastAsia="Times New Roman" w:cstheme="minorHAnsi"/>
                <w:b/>
                <w:bCs/>
                <w:sz w:val="24"/>
                <w:szCs w:val="24"/>
              </w:rPr>
              <w:t>Work Environment</w:t>
            </w:r>
            <w:r w:rsidR="00F165D4">
              <w:rPr>
                <w:rFonts w:eastAsia="Times New Roman" w:cstheme="minorHAnsi"/>
                <w:b/>
                <w:bCs/>
                <w:sz w:val="24"/>
                <w:szCs w:val="24"/>
              </w:rPr>
              <w:t xml:space="preserve"> and/or </w:t>
            </w:r>
            <w:r w:rsidR="00F165D4" w:rsidRPr="00447860">
              <w:rPr>
                <w:rFonts w:eastAsia="Times New Roman" w:cstheme="minorHAnsi"/>
                <w:b/>
                <w:bCs/>
                <w:sz w:val="24"/>
                <w:szCs w:val="24"/>
              </w:rPr>
              <w:t>Physical Demands</w:t>
            </w:r>
            <w:r w:rsidR="004E571D">
              <w:rPr>
                <w:rFonts w:eastAsia="Times New Roman" w:cstheme="minorHAnsi"/>
                <w:b/>
                <w:bCs/>
                <w:sz w:val="24"/>
                <w:szCs w:val="24"/>
              </w:rPr>
              <w:t>**</w:t>
            </w:r>
          </w:p>
        </w:tc>
        <w:tc>
          <w:tcPr>
            <w:tcW w:w="7695" w:type="dxa"/>
            <w:vAlign w:val="center"/>
            <w:hideMark/>
          </w:tcPr>
          <w:p w14:paraId="2623AEC9" w14:textId="77777777" w:rsidR="00E751F4" w:rsidRDefault="00E751F4" w:rsidP="00E751F4">
            <w:pPr>
              <w:spacing w:after="75" w:line="240" w:lineRule="auto"/>
              <w:rPr>
                <w:rFonts w:eastAsia="Times New Roman" w:cs="Arial"/>
                <w:i/>
                <w:color w:val="333333"/>
              </w:rPr>
            </w:pPr>
            <w:r w:rsidRPr="008C3F50">
              <w:rPr>
                <w:rFonts w:eastAsia="Times New Roman" w:cs="Arial"/>
                <w:i/>
                <w:color w:val="333333"/>
              </w:rPr>
              <w:t>WORK ENVIRONMENT: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41F51B61" w14:textId="77777777" w:rsidR="00D278DA" w:rsidRPr="008C3F50" w:rsidRDefault="00D278DA" w:rsidP="00E751F4">
            <w:pPr>
              <w:spacing w:after="75" w:line="240" w:lineRule="auto"/>
              <w:rPr>
                <w:rFonts w:eastAsia="Times New Roman" w:cs="Arial"/>
                <w:i/>
                <w:color w:val="333333"/>
              </w:rPr>
            </w:pPr>
          </w:p>
          <w:p w14:paraId="73282137" w14:textId="77777777" w:rsidR="004A1482" w:rsidRPr="006779EA" w:rsidRDefault="00E751F4" w:rsidP="00E751F4">
            <w:pPr>
              <w:spacing w:after="75" w:line="240" w:lineRule="auto"/>
              <w:rPr>
                <w:rFonts w:ascii="Arial" w:eastAsia="Times New Roman" w:hAnsi="Arial" w:cs="Arial"/>
                <w:color w:val="333333"/>
                <w:sz w:val="20"/>
                <w:szCs w:val="20"/>
              </w:rPr>
            </w:pPr>
            <w:r w:rsidRPr="006779EA">
              <w:rPr>
                <w:rFonts w:eastAsia="Times New Roman" w:cs="Arial"/>
                <w:color w:val="333333"/>
              </w:rPr>
              <w:t>The noise level in the work environment is usually low to moderate.</w:t>
            </w:r>
          </w:p>
        </w:tc>
      </w:tr>
      <w:tr w:rsidR="00F165D4" w:rsidRPr="00447860" w14:paraId="48D23AE8" w14:textId="77777777" w:rsidTr="00CA0810">
        <w:trPr>
          <w:tblCellSpacing w:w="15" w:type="dxa"/>
        </w:trPr>
        <w:tc>
          <w:tcPr>
            <w:tcW w:w="2980" w:type="dxa"/>
            <w:shd w:val="clear" w:color="auto" w:fill="BFBFBF" w:themeFill="background1" w:themeFillShade="BF"/>
            <w:vAlign w:val="center"/>
            <w:hideMark/>
          </w:tcPr>
          <w:p w14:paraId="42659141" w14:textId="77777777" w:rsidR="004E571D" w:rsidRDefault="00237861" w:rsidP="004E571D">
            <w:pPr>
              <w:spacing w:after="0" w:line="240" w:lineRule="auto"/>
              <w:ind w:left="180"/>
              <w:jc w:val="center"/>
              <w:rPr>
                <w:rFonts w:eastAsia="Times New Roman" w:cstheme="minorHAnsi"/>
                <w:b/>
                <w:bCs/>
                <w:sz w:val="24"/>
                <w:szCs w:val="24"/>
              </w:rPr>
            </w:pPr>
            <w:r>
              <w:rPr>
                <w:rFonts w:eastAsia="Times New Roman" w:cstheme="minorHAnsi"/>
                <w:b/>
                <w:bCs/>
                <w:sz w:val="24"/>
                <w:szCs w:val="24"/>
              </w:rPr>
              <w:t>Required Training</w:t>
            </w:r>
            <w:r w:rsidR="006742A7">
              <w:rPr>
                <w:rFonts w:eastAsia="Times New Roman" w:cstheme="minorHAnsi"/>
                <w:b/>
                <w:bCs/>
                <w:sz w:val="24"/>
                <w:szCs w:val="24"/>
              </w:rPr>
              <w:t xml:space="preserve"> and Other Conditions of Employment</w:t>
            </w:r>
            <w:r w:rsidR="004E571D">
              <w:rPr>
                <w:rFonts w:eastAsia="Times New Roman" w:cstheme="minorHAnsi"/>
                <w:b/>
                <w:bCs/>
                <w:sz w:val="24"/>
                <w:szCs w:val="24"/>
              </w:rPr>
              <w:t>**</w:t>
            </w:r>
          </w:p>
          <w:p w14:paraId="4D82383D" w14:textId="77777777" w:rsidR="00F165D4" w:rsidRPr="00447860" w:rsidRDefault="00F165D4" w:rsidP="004E571D">
            <w:pPr>
              <w:spacing w:after="0" w:line="240" w:lineRule="auto"/>
              <w:ind w:left="180"/>
              <w:jc w:val="center"/>
              <w:rPr>
                <w:rFonts w:eastAsia="Times New Roman" w:cstheme="minorHAnsi"/>
                <w:b/>
                <w:bCs/>
                <w:sz w:val="24"/>
                <w:szCs w:val="24"/>
              </w:rPr>
            </w:pPr>
          </w:p>
        </w:tc>
        <w:tc>
          <w:tcPr>
            <w:tcW w:w="7695" w:type="dxa"/>
            <w:vAlign w:val="center"/>
            <w:hideMark/>
          </w:tcPr>
          <w:p w14:paraId="17B45CE5" w14:textId="5A3D239C" w:rsidR="00D278DA" w:rsidRDefault="00D278DA" w:rsidP="00D278DA">
            <w:pPr>
              <w:spacing w:after="0" w:line="240" w:lineRule="auto"/>
              <w:ind w:left="144"/>
              <w:rPr>
                <w:rFonts w:eastAsia="Times New Roman" w:cstheme="minorHAnsi"/>
              </w:rPr>
            </w:pPr>
            <w:r w:rsidRPr="00D278DA">
              <w:rPr>
                <w:rFonts w:eastAsia="Times New Roman" w:cstheme="minorHAnsi"/>
              </w:rPr>
              <w:t xml:space="preserve">Every employee at Michigan Technological University will receive the following </w:t>
            </w:r>
            <w:r w:rsidR="00EF030A" w:rsidRPr="00D278DA">
              <w:rPr>
                <w:rFonts w:eastAsia="Times New Roman" w:cstheme="minorHAnsi"/>
              </w:rPr>
              <w:t>four</w:t>
            </w:r>
            <w:r w:rsidRPr="00D278DA">
              <w:rPr>
                <w:rFonts w:eastAsia="Times New Roman" w:cstheme="minorHAnsi"/>
              </w:rPr>
              <w:t xml:space="preserve"> required </w:t>
            </w:r>
            <w:proofErr w:type="gramStart"/>
            <w:r w:rsidRPr="00D278DA">
              <w:rPr>
                <w:rFonts w:eastAsia="Times New Roman" w:cstheme="minorHAnsi"/>
              </w:rPr>
              <w:t>trainings</w:t>
            </w:r>
            <w:proofErr w:type="gramEnd"/>
            <w:r w:rsidRPr="00D278DA">
              <w:rPr>
                <w:rFonts w:eastAsia="Times New Roman" w:cstheme="minorHAnsi"/>
              </w:rPr>
              <w:t xml:space="preserve">; </w:t>
            </w:r>
            <w:proofErr w:type="gramStart"/>
            <w:r w:rsidRPr="00D278DA">
              <w:rPr>
                <w:rFonts w:eastAsia="Times New Roman" w:cstheme="minorHAnsi"/>
              </w:rPr>
              <w:t>additional training may be required by the department</w:t>
            </w:r>
            <w:proofErr w:type="gramEnd"/>
            <w:r w:rsidRPr="00D278DA">
              <w:rPr>
                <w:rFonts w:eastAsia="Times New Roman" w:cstheme="minorHAnsi"/>
              </w:rPr>
              <w:t>.</w:t>
            </w:r>
          </w:p>
          <w:p w14:paraId="7D5C83C5" w14:textId="77777777" w:rsidR="00D278DA" w:rsidRPr="00D278DA" w:rsidRDefault="00D278DA" w:rsidP="00D278DA">
            <w:pPr>
              <w:spacing w:after="0" w:line="240" w:lineRule="auto"/>
              <w:ind w:left="144"/>
              <w:rPr>
                <w:rFonts w:eastAsia="Times New Roman" w:cstheme="minorHAnsi"/>
              </w:rPr>
            </w:pPr>
          </w:p>
          <w:p w14:paraId="613820D0" w14:textId="77777777" w:rsidR="00D278DA" w:rsidRPr="00D278DA" w:rsidRDefault="00D278DA" w:rsidP="00D278DA">
            <w:pPr>
              <w:spacing w:after="0" w:line="240" w:lineRule="auto"/>
              <w:ind w:left="144"/>
              <w:rPr>
                <w:rFonts w:eastAsia="Times New Roman" w:cstheme="minorHAnsi"/>
                <w:b/>
              </w:rPr>
            </w:pPr>
            <w:r w:rsidRPr="00D278DA">
              <w:rPr>
                <w:rFonts w:eastAsia="Times New Roman" w:cstheme="minorHAnsi"/>
                <w:b/>
              </w:rPr>
              <w:t>Required University Training:</w:t>
            </w:r>
          </w:p>
          <w:p w14:paraId="414FBC54" w14:textId="77777777" w:rsidR="00D278DA" w:rsidRPr="00D278DA" w:rsidRDefault="00D278DA" w:rsidP="00D278DA">
            <w:pPr>
              <w:pStyle w:val="ListParagraph"/>
              <w:numPr>
                <w:ilvl w:val="0"/>
                <w:numId w:val="11"/>
              </w:numPr>
              <w:spacing w:after="0" w:line="240" w:lineRule="auto"/>
              <w:rPr>
                <w:rFonts w:eastAsia="Times New Roman" w:cstheme="minorHAnsi"/>
              </w:rPr>
            </w:pPr>
            <w:r w:rsidRPr="00D278DA">
              <w:rPr>
                <w:rFonts w:eastAsia="Times New Roman" w:cstheme="minorHAnsi"/>
              </w:rPr>
              <w:t>Employee Safety Overview</w:t>
            </w:r>
          </w:p>
          <w:p w14:paraId="2AF8CA85" w14:textId="77777777" w:rsidR="00D278DA" w:rsidRPr="00D278DA" w:rsidRDefault="00D278DA" w:rsidP="00D278DA">
            <w:pPr>
              <w:pStyle w:val="ListParagraph"/>
              <w:numPr>
                <w:ilvl w:val="0"/>
                <w:numId w:val="11"/>
              </w:numPr>
              <w:spacing w:after="0" w:line="240" w:lineRule="auto"/>
              <w:rPr>
                <w:rFonts w:eastAsia="Times New Roman" w:cstheme="minorHAnsi"/>
              </w:rPr>
            </w:pPr>
            <w:r w:rsidRPr="00D278DA">
              <w:rPr>
                <w:rFonts w:eastAsia="Times New Roman" w:cstheme="minorHAnsi"/>
              </w:rPr>
              <w:t>Anti-Harassment, Discrimination, Retaliation Training</w:t>
            </w:r>
          </w:p>
          <w:p w14:paraId="257E084A" w14:textId="77777777" w:rsidR="00D278DA" w:rsidRPr="00D278DA" w:rsidRDefault="00D278DA" w:rsidP="00D278DA">
            <w:pPr>
              <w:pStyle w:val="ListParagraph"/>
              <w:numPr>
                <w:ilvl w:val="0"/>
                <w:numId w:val="11"/>
              </w:numPr>
              <w:spacing w:after="0" w:line="240" w:lineRule="auto"/>
              <w:rPr>
                <w:rFonts w:eastAsia="Times New Roman" w:cstheme="minorHAnsi"/>
              </w:rPr>
            </w:pPr>
            <w:r w:rsidRPr="00D278DA">
              <w:rPr>
                <w:rFonts w:eastAsia="Times New Roman" w:cstheme="minorHAnsi"/>
              </w:rPr>
              <w:t xml:space="preserve">Annual Data Security Training </w:t>
            </w:r>
          </w:p>
          <w:p w14:paraId="6F10CCA8" w14:textId="77777777" w:rsidR="00D278DA" w:rsidRPr="00D278DA" w:rsidRDefault="00D278DA" w:rsidP="00D278DA">
            <w:pPr>
              <w:pStyle w:val="ListParagraph"/>
              <w:numPr>
                <w:ilvl w:val="0"/>
                <w:numId w:val="11"/>
              </w:numPr>
              <w:spacing w:after="0" w:line="240" w:lineRule="auto"/>
              <w:rPr>
                <w:rFonts w:eastAsia="Times New Roman" w:cstheme="minorHAnsi"/>
              </w:rPr>
            </w:pPr>
            <w:r w:rsidRPr="00D278DA">
              <w:rPr>
                <w:rFonts w:eastAsia="Times New Roman" w:cstheme="minorHAnsi"/>
              </w:rPr>
              <w:t>Annual Title IX Training</w:t>
            </w:r>
          </w:p>
          <w:p w14:paraId="728837B3" w14:textId="77777777" w:rsidR="00D278DA" w:rsidRPr="00D278DA" w:rsidRDefault="00D278DA" w:rsidP="00D278DA">
            <w:pPr>
              <w:spacing w:after="0" w:line="240" w:lineRule="auto"/>
              <w:ind w:left="144"/>
              <w:rPr>
                <w:rFonts w:eastAsia="Times New Roman" w:cstheme="minorHAnsi"/>
              </w:rPr>
            </w:pPr>
          </w:p>
          <w:p w14:paraId="6ECDB2CE" w14:textId="77777777" w:rsidR="00D278DA" w:rsidRPr="00D278DA" w:rsidRDefault="00D278DA" w:rsidP="00D278DA">
            <w:pPr>
              <w:spacing w:after="0" w:line="240" w:lineRule="auto"/>
              <w:ind w:left="144"/>
              <w:rPr>
                <w:rFonts w:eastAsia="Times New Roman" w:cstheme="minorHAnsi"/>
                <w:b/>
              </w:rPr>
            </w:pPr>
            <w:r w:rsidRPr="00D278DA">
              <w:rPr>
                <w:rFonts w:eastAsia="Times New Roman" w:cstheme="minorHAnsi"/>
                <w:b/>
              </w:rPr>
              <w:t>Background Check:</w:t>
            </w:r>
          </w:p>
          <w:p w14:paraId="64516E83" w14:textId="77777777" w:rsidR="00D278DA" w:rsidRDefault="00D278DA" w:rsidP="00D278DA">
            <w:pPr>
              <w:spacing w:after="0" w:line="240" w:lineRule="auto"/>
              <w:ind w:left="144"/>
              <w:rPr>
                <w:rFonts w:eastAsia="Times New Roman" w:cstheme="minorHAnsi"/>
              </w:rPr>
            </w:pPr>
            <w:r w:rsidRPr="00D278DA">
              <w:rPr>
                <w:rFonts w:eastAsia="Times New Roman" w:cstheme="minorHAnsi"/>
              </w:rPr>
              <w:t>Offers of employment are contingent upon and not considered finalized until the required background check has been performed and the results received and assessed.</w:t>
            </w:r>
          </w:p>
          <w:p w14:paraId="2309842A" w14:textId="77777777" w:rsidR="00D278DA" w:rsidRPr="00D278DA" w:rsidRDefault="00D278DA" w:rsidP="00D278DA">
            <w:pPr>
              <w:spacing w:after="0" w:line="240" w:lineRule="auto"/>
              <w:ind w:left="144"/>
              <w:rPr>
                <w:rFonts w:eastAsia="Times New Roman" w:cstheme="minorHAnsi"/>
              </w:rPr>
            </w:pPr>
          </w:p>
          <w:p w14:paraId="3F1FFA4D" w14:textId="77777777" w:rsidR="00B86537" w:rsidRPr="0041297E" w:rsidRDefault="00B86537" w:rsidP="006779EA">
            <w:pPr>
              <w:spacing w:after="0" w:line="240" w:lineRule="auto"/>
              <w:rPr>
                <w:rFonts w:eastAsia="Times New Roman" w:cstheme="minorHAnsi"/>
              </w:rPr>
            </w:pPr>
          </w:p>
        </w:tc>
      </w:tr>
      <w:tr w:rsidR="006C1DFE" w:rsidRPr="00447860" w14:paraId="4B0C3AFE" w14:textId="77777777" w:rsidTr="00CA0810">
        <w:trPr>
          <w:tblCellSpacing w:w="15" w:type="dxa"/>
        </w:trPr>
        <w:tc>
          <w:tcPr>
            <w:tcW w:w="2980" w:type="dxa"/>
            <w:shd w:val="clear" w:color="auto" w:fill="BFBFBF" w:themeFill="background1" w:themeFillShade="BF"/>
            <w:vAlign w:val="center"/>
          </w:tcPr>
          <w:p w14:paraId="397C62AD" w14:textId="43C90871" w:rsidR="006C1DFE" w:rsidRDefault="006C1DFE" w:rsidP="004E571D">
            <w:pPr>
              <w:spacing w:after="0" w:line="240" w:lineRule="auto"/>
              <w:ind w:left="180"/>
              <w:jc w:val="center"/>
              <w:rPr>
                <w:rFonts w:eastAsia="Times New Roman" w:cstheme="minorHAnsi"/>
                <w:b/>
                <w:bCs/>
                <w:sz w:val="24"/>
                <w:szCs w:val="24"/>
              </w:rPr>
            </w:pPr>
            <w:r>
              <w:rPr>
                <w:rFonts w:eastAsia="Times New Roman" w:cstheme="minorHAnsi"/>
                <w:b/>
                <w:bCs/>
                <w:sz w:val="24"/>
                <w:szCs w:val="24"/>
              </w:rPr>
              <w:t>Special Instructions to the Applicant</w:t>
            </w:r>
          </w:p>
        </w:tc>
        <w:tc>
          <w:tcPr>
            <w:tcW w:w="7695" w:type="dxa"/>
            <w:vAlign w:val="center"/>
          </w:tcPr>
          <w:p w14:paraId="4A768C58" w14:textId="77777777" w:rsidR="006C1DFE" w:rsidRDefault="006C1DFE" w:rsidP="00D278DA">
            <w:pPr>
              <w:spacing w:after="0" w:line="240" w:lineRule="auto"/>
              <w:ind w:left="144"/>
              <w:rPr>
                <w:rFonts w:eastAsia="Times New Roman" w:cstheme="minorHAnsi"/>
              </w:rPr>
            </w:pPr>
          </w:p>
          <w:p w14:paraId="73E248B5" w14:textId="77777777" w:rsidR="006C1DFE" w:rsidRPr="00D278DA" w:rsidRDefault="006C1DFE" w:rsidP="00D278DA">
            <w:pPr>
              <w:spacing w:after="0" w:line="240" w:lineRule="auto"/>
              <w:ind w:left="144"/>
              <w:rPr>
                <w:rFonts w:eastAsia="Times New Roman" w:cstheme="minorHAnsi"/>
              </w:rPr>
            </w:pPr>
          </w:p>
        </w:tc>
      </w:tr>
      <w:tr w:rsidR="006C1DFE" w:rsidRPr="00447860" w14:paraId="7F7EF6ED" w14:textId="77777777" w:rsidTr="00CA0810">
        <w:trPr>
          <w:tblCellSpacing w:w="15" w:type="dxa"/>
        </w:trPr>
        <w:tc>
          <w:tcPr>
            <w:tcW w:w="2980" w:type="dxa"/>
            <w:shd w:val="clear" w:color="auto" w:fill="BFBFBF" w:themeFill="background1" w:themeFillShade="BF"/>
            <w:vAlign w:val="center"/>
          </w:tcPr>
          <w:p w14:paraId="138C832D" w14:textId="77777777" w:rsidR="006C1DFE" w:rsidRDefault="006C1DFE" w:rsidP="004E571D">
            <w:pPr>
              <w:spacing w:after="0" w:line="240" w:lineRule="auto"/>
              <w:ind w:left="180"/>
              <w:jc w:val="center"/>
              <w:rPr>
                <w:rFonts w:eastAsia="Times New Roman" w:cstheme="minorHAnsi"/>
                <w:b/>
                <w:bCs/>
                <w:sz w:val="24"/>
                <w:szCs w:val="24"/>
              </w:rPr>
            </w:pPr>
            <w:r>
              <w:rPr>
                <w:rFonts w:eastAsia="Times New Roman" w:cstheme="minorHAnsi"/>
                <w:b/>
                <w:bCs/>
                <w:sz w:val="24"/>
                <w:szCs w:val="24"/>
              </w:rPr>
              <w:t>Additional Information</w:t>
            </w:r>
          </w:p>
          <w:p w14:paraId="3758E49B" w14:textId="58D54787" w:rsidR="006C1DFE" w:rsidRPr="006C1DFE" w:rsidRDefault="006C1DFE" w:rsidP="004E571D">
            <w:pPr>
              <w:spacing w:after="0" w:line="240" w:lineRule="auto"/>
              <w:ind w:left="180"/>
              <w:jc w:val="center"/>
              <w:rPr>
                <w:rFonts w:eastAsia="Times New Roman" w:cstheme="minorHAnsi"/>
                <w:sz w:val="24"/>
                <w:szCs w:val="24"/>
              </w:rPr>
            </w:pPr>
            <w:r w:rsidRPr="006C1DFE">
              <w:rPr>
                <w:rFonts w:eastAsia="Times New Roman" w:cstheme="minorHAnsi"/>
                <w:sz w:val="24"/>
                <w:szCs w:val="24"/>
              </w:rPr>
              <w:t>(</w:t>
            </w:r>
            <w:r w:rsidR="00EF030A" w:rsidRPr="006C1DFE">
              <w:rPr>
                <w:rFonts w:eastAsia="Times New Roman" w:cstheme="minorHAnsi"/>
                <w:sz w:val="24"/>
                <w:szCs w:val="24"/>
              </w:rPr>
              <w:t>This</w:t>
            </w:r>
            <w:r w:rsidRPr="006C1DFE">
              <w:rPr>
                <w:rFonts w:eastAsia="Times New Roman" w:cstheme="minorHAnsi"/>
                <w:sz w:val="24"/>
                <w:szCs w:val="24"/>
              </w:rPr>
              <w:t xml:space="preserve"> could include the link to your departmental website)</w:t>
            </w:r>
          </w:p>
        </w:tc>
        <w:tc>
          <w:tcPr>
            <w:tcW w:w="7695" w:type="dxa"/>
            <w:vAlign w:val="center"/>
          </w:tcPr>
          <w:p w14:paraId="41B78440" w14:textId="77777777" w:rsidR="006C1DFE" w:rsidRDefault="006C1DFE" w:rsidP="00D278DA">
            <w:pPr>
              <w:spacing w:after="0" w:line="240" w:lineRule="auto"/>
              <w:ind w:left="144"/>
              <w:rPr>
                <w:rFonts w:eastAsia="Times New Roman" w:cstheme="minorHAnsi"/>
              </w:rPr>
            </w:pPr>
          </w:p>
          <w:p w14:paraId="6846CEF8" w14:textId="77777777" w:rsidR="006C1DFE" w:rsidRPr="00D278DA" w:rsidRDefault="006C1DFE" w:rsidP="00D278DA">
            <w:pPr>
              <w:spacing w:after="0" w:line="240" w:lineRule="auto"/>
              <w:ind w:left="144"/>
              <w:rPr>
                <w:rFonts w:eastAsia="Times New Roman" w:cstheme="minorHAnsi"/>
              </w:rPr>
            </w:pPr>
          </w:p>
        </w:tc>
      </w:tr>
    </w:tbl>
    <w:p w14:paraId="442AB571" w14:textId="77777777" w:rsidR="00547375" w:rsidRPr="00B174DA" w:rsidRDefault="00547375" w:rsidP="00D278DA">
      <w:pPr>
        <w:spacing w:after="0" w:line="240" w:lineRule="auto"/>
        <w:outlineLvl w:val="2"/>
        <w:rPr>
          <w:rFonts w:eastAsia="Times New Roman" w:cstheme="minorHAnsi"/>
          <w:bCs/>
          <w:sz w:val="36"/>
          <w:szCs w:val="36"/>
        </w:rPr>
      </w:pPr>
    </w:p>
    <w:sectPr w:rsidR="00547375" w:rsidRPr="00B174DA" w:rsidSect="007A779E">
      <w:footerReference w:type="default" r:id="rId8"/>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2021" w14:textId="77777777" w:rsidR="002D6BEC" w:rsidRDefault="002D6BEC" w:rsidP="005F6B03">
      <w:pPr>
        <w:spacing w:after="0" w:line="240" w:lineRule="auto"/>
      </w:pPr>
      <w:r>
        <w:separator/>
      </w:r>
    </w:p>
  </w:endnote>
  <w:endnote w:type="continuationSeparator" w:id="0">
    <w:p w14:paraId="15AC22CF" w14:textId="77777777" w:rsidR="002D6BEC" w:rsidRDefault="002D6BEC" w:rsidP="005F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B458" w14:textId="77777777" w:rsidR="002D6BEC" w:rsidRPr="00623544" w:rsidRDefault="008C3F50" w:rsidP="00623544">
    <w:pPr>
      <w:pStyle w:val="Footer"/>
      <w:tabs>
        <w:tab w:val="clear" w:pos="4680"/>
        <w:tab w:val="clear" w:pos="9360"/>
        <w:tab w:val="center" w:pos="8280"/>
        <w:tab w:val="right" w:pos="10710"/>
      </w:tabs>
      <w:rPr>
        <w:b/>
        <w:sz w:val="20"/>
        <w:szCs w:val="20"/>
      </w:rPr>
    </w:pPr>
    <w:r>
      <w:rPr>
        <w:i/>
        <w:sz w:val="20"/>
        <w:szCs w:val="20"/>
      </w:rPr>
      <w:fldChar w:fldCharType="begin"/>
    </w:r>
    <w:r>
      <w:rPr>
        <w:i/>
        <w:sz w:val="20"/>
        <w:szCs w:val="20"/>
      </w:rPr>
      <w:instrText xml:space="preserve"> FILENAME  \p  \* MERGEFORMAT </w:instrText>
    </w:r>
    <w:r>
      <w:rPr>
        <w:i/>
        <w:sz w:val="20"/>
        <w:szCs w:val="20"/>
      </w:rPr>
      <w:fldChar w:fldCharType="separate"/>
    </w:r>
    <w:r w:rsidR="008976E6">
      <w:rPr>
        <w:i/>
        <w:noProof/>
        <w:sz w:val="20"/>
        <w:szCs w:val="20"/>
      </w:rPr>
      <w:t>M:\hro\Job Descriptions\Staff Job Description Template.docx</w:t>
    </w:r>
    <w:r>
      <w:rPr>
        <w:i/>
        <w:sz w:val="20"/>
        <w:szCs w:val="20"/>
      </w:rPr>
      <w:fldChar w:fldCharType="end"/>
    </w:r>
    <w:r w:rsidR="00E4265A">
      <w:rPr>
        <w:i/>
        <w:sz w:val="20"/>
        <w:szCs w:val="20"/>
      </w:rPr>
      <w:tab/>
    </w:r>
    <w:r w:rsidR="002D6BEC">
      <w:rPr>
        <w:i/>
        <w:sz w:val="20"/>
        <w:szCs w:val="20"/>
      </w:rPr>
      <w:tab/>
    </w:r>
    <w:r w:rsidR="002D6BEC" w:rsidRPr="00623544">
      <w:rPr>
        <w:b/>
        <w:sz w:val="20"/>
        <w:szCs w:val="20"/>
      </w:rPr>
      <w:t xml:space="preserve"> Page </w:t>
    </w:r>
    <w:r w:rsidR="002D6BEC" w:rsidRPr="00623544">
      <w:rPr>
        <w:b/>
        <w:sz w:val="20"/>
        <w:szCs w:val="20"/>
      </w:rPr>
      <w:fldChar w:fldCharType="begin"/>
    </w:r>
    <w:r w:rsidR="002D6BEC" w:rsidRPr="00623544">
      <w:rPr>
        <w:b/>
        <w:sz w:val="20"/>
        <w:szCs w:val="20"/>
      </w:rPr>
      <w:instrText xml:space="preserve"> PAGE   \* MERGEFORMAT </w:instrText>
    </w:r>
    <w:r w:rsidR="002D6BEC" w:rsidRPr="00623544">
      <w:rPr>
        <w:b/>
        <w:sz w:val="20"/>
        <w:szCs w:val="20"/>
      </w:rPr>
      <w:fldChar w:fldCharType="separate"/>
    </w:r>
    <w:r w:rsidR="001C1CFA">
      <w:rPr>
        <w:b/>
        <w:noProof/>
        <w:sz w:val="20"/>
        <w:szCs w:val="20"/>
      </w:rPr>
      <w:t>8</w:t>
    </w:r>
    <w:r w:rsidR="002D6BEC" w:rsidRPr="00623544">
      <w:rPr>
        <w:b/>
        <w:sz w:val="20"/>
        <w:szCs w:val="20"/>
      </w:rPr>
      <w:fldChar w:fldCharType="end"/>
    </w:r>
    <w:r w:rsidR="002D6BEC" w:rsidRPr="00623544">
      <w:rPr>
        <w:b/>
        <w:sz w:val="20"/>
        <w:szCs w:val="20"/>
      </w:rPr>
      <w:t xml:space="preserve"> of </w:t>
    </w:r>
    <w:fldSimple w:instr=" NUMPAGES  \* Arabic  \* MERGEFORMAT ">
      <w:r w:rsidR="001C1CFA" w:rsidRPr="001C1CFA">
        <w:rPr>
          <w:b/>
          <w:noProof/>
          <w:sz w:val="20"/>
          <w:szCs w:val="20"/>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1673" w14:textId="77777777" w:rsidR="002D6BEC" w:rsidRDefault="002D6BEC" w:rsidP="005F6B03">
      <w:pPr>
        <w:spacing w:after="0" w:line="240" w:lineRule="auto"/>
      </w:pPr>
      <w:r>
        <w:separator/>
      </w:r>
    </w:p>
  </w:footnote>
  <w:footnote w:type="continuationSeparator" w:id="0">
    <w:p w14:paraId="46064C48" w14:textId="77777777" w:rsidR="002D6BEC" w:rsidRDefault="002D6BEC" w:rsidP="005F6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4DC2"/>
    <w:multiLevelType w:val="multilevel"/>
    <w:tmpl w:val="7E14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015A8"/>
    <w:multiLevelType w:val="hybridMultilevel"/>
    <w:tmpl w:val="20F8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54518"/>
    <w:multiLevelType w:val="hybridMultilevel"/>
    <w:tmpl w:val="C76ABFF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131416CE"/>
    <w:multiLevelType w:val="multilevel"/>
    <w:tmpl w:val="3B9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C1194"/>
    <w:multiLevelType w:val="hybridMultilevel"/>
    <w:tmpl w:val="FEFA6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92CE6"/>
    <w:multiLevelType w:val="hybridMultilevel"/>
    <w:tmpl w:val="3E16349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D0793F"/>
    <w:multiLevelType w:val="hybridMultilevel"/>
    <w:tmpl w:val="8F9E1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53E5A"/>
    <w:multiLevelType w:val="hybridMultilevel"/>
    <w:tmpl w:val="176839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4BF6785"/>
    <w:multiLevelType w:val="hybridMultilevel"/>
    <w:tmpl w:val="6802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313A1"/>
    <w:multiLevelType w:val="hybridMultilevel"/>
    <w:tmpl w:val="631243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21C8"/>
    <w:multiLevelType w:val="hybridMultilevel"/>
    <w:tmpl w:val="6F30E96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094599B"/>
    <w:multiLevelType w:val="multilevel"/>
    <w:tmpl w:val="9DD0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E12C3"/>
    <w:multiLevelType w:val="hybridMultilevel"/>
    <w:tmpl w:val="F9D6158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54E16"/>
    <w:multiLevelType w:val="hybridMultilevel"/>
    <w:tmpl w:val="ED7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C3C93"/>
    <w:multiLevelType w:val="hybridMultilevel"/>
    <w:tmpl w:val="31C2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F45EA"/>
    <w:multiLevelType w:val="hybridMultilevel"/>
    <w:tmpl w:val="C0EA56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73111E22"/>
    <w:multiLevelType w:val="multilevel"/>
    <w:tmpl w:val="71DC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766C58"/>
    <w:multiLevelType w:val="hybridMultilevel"/>
    <w:tmpl w:val="87CC2B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280520">
    <w:abstractNumId w:val="3"/>
  </w:num>
  <w:num w:numId="2" w16cid:durableId="887768600">
    <w:abstractNumId w:val="11"/>
  </w:num>
  <w:num w:numId="3" w16cid:durableId="318386434">
    <w:abstractNumId w:val="0"/>
  </w:num>
  <w:num w:numId="4" w16cid:durableId="757142770">
    <w:abstractNumId w:val="16"/>
  </w:num>
  <w:num w:numId="5" w16cid:durableId="832261358">
    <w:abstractNumId w:val="8"/>
  </w:num>
  <w:num w:numId="6" w16cid:durableId="2120444041">
    <w:abstractNumId w:val="17"/>
  </w:num>
  <w:num w:numId="7" w16cid:durableId="2011985982">
    <w:abstractNumId w:val="12"/>
  </w:num>
  <w:num w:numId="8" w16cid:durableId="779182392">
    <w:abstractNumId w:val="9"/>
  </w:num>
  <w:num w:numId="9" w16cid:durableId="660544716">
    <w:abstractNumId w:val="6"/>
  </w:num>
  <w:num w:numId="10" w16cid:durableId="1174149388">
    <w:abstractNumId w:val="5"/>
  </w:num>
  <w:num w:numId="11" w16cid:durableId="1237351642">
    <w:abstractNumId w:val="7"/>
  </w:num>
  <w:num w:numId="12" w16cid:durableId="511533516">
    <w:abstractNumId w:val="10"/>
  </w:num>
  <w:num w:numId="13" w16cid:durableId="259529339">
    <w:abstractNumId w:val="15"/>
  </w:num>
  <w:num w:numId="14" w16cid:durableId="143201001">
    <w:abstractNumId w:val="13"/>
  </w:num>
  <w:num w:numId="15" w16cid:durableId="159543143">
    <w:abstractNumId w:val="1"/>
  </w:num>
  <w:num w:numId="16" w16cid:durableId="1663240836">
    <w:abstractNumId w:val="14"/>
  </w:num>
  <w:num w:numId="17" w16cid:durableId="1602225530">
    <w:abstractNumId w:val="4"/>
  </w:num>
  <w:num w:numId="18" w16cid:durableId="1272278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60"/>
    <w:rsid w:val="000023FD"/>
    <w:rsid w:val="000173FE"/>
    <w:rsid w:val="00022DC6"/>
    <w:rsid w:val="0002616E"/>
    <w:rsid w:val="00037965"/>
    <w:rsid w:val="00057F00"/>
    <w:rsid w:val="00080856"/>
    <w:rsid w:val="00097302"/>
    <w:rsid w:val="000A52F7"/>
    <w:rsid w:val="000B0409"/>
    <w:rsid w:val="000C6B4D"/>
    <w:rsid w:val="000D2E6B"/>
    <w:rsid w:val="000F0159"/>
    <w:rsid w:val="000F05E8"/>
    <w:rsid w:val="001020A4"/>
    <w:rsid w:val="00120773"/>
    <w:rsid w:val="00120FC1"/>
    <w:rsid w:val="001311BB"/>
    <w:rsid w:val="001351D4"/>
    <w:rsid w:val="00136011"/>
    <w:rsid w:val="00172417"/>
    <w:rsid w:val="001825ED"/>
    <w:rsid w:val="001870EE"/>
    <w:rsid w:val="00193988"/>
    <w:rsid w:val="001B1B32"/>
    <w:rsid w:val="001B6135"/>
    <w:rsid w:val="001C0941"/>
    <w:rsid w:val="001C1CFA"/>
    <w:rsid w:val="001C7770"/>
    <w:rsid w:val="001D02E1"/>
    <w:rsid w:val="001D1AEF"/>
    <w:rsid w:val="001D2330"/>
    <w:rsid w:val="001F302D"/>
    <w:rsid w:val="001F3F0B"/>
    <w:rsid w:val="001F6991"/>
    <w:rsid w:val="00205611"/>
    <w:rsid w:val="0022731B"/>
    <w:rsid w:val="00231E61"/>
    <w:rsid w:val="00237861"/>
    <w:rsid w:val="00253215"/>
    <w:rsid w:val="00264131"/>
    <w:rsid w:val="002736E2"/>
    <w:rsid w:val="0027760D"/>
    <w:rsid w:val="00280525"/>
    <w:rsid w:val="00281131"/>
    <w:rsid w:val="002A6662"/>
    <w:rsid w:val="002A7114"/>
    <w:rsid w:val="002C39D7"/>
    <w:rsid w:val="002C6223"/>
    <w:rsid w:val="002C782E"/>
    <w:rsid w:val="002D3992"/>
    <w:rsid w:val="002D6BEC"/>
    <w:rsid w:val="002F53B6"/>
    <w:rsid w:val="00304AD8"/>
    <w:rsid w:val="00311314"/>
    <w:rsid w:val="00325AEC"/>
    <w:rsid w:val="0033742D"/>
    <w:rsid w:val="00350B41"/>
    <w:rsid w:val="0035448E"/>
    <w:rsid w:val="003600F5"/>
    <w:rsid w:val="003934A8"/>
    <w:rsid w:val="003A7F53"/>
    <w:rsid w:val="003B56E3"/>
    <w:rsid w:val="0041297E"/>
    <w:rsid w:val="0043170D"/>
    <w:rsid w:val="00445F26"/>
    <w:rsid w:val="00446188"/>
    <w:rsid w:val="00447860"/>
    <w:rsid w:val="00451436"/>
    <w:rsid w:val="00452FAA"/>
    <w:rsid w:val="004556F0"/>
    <w:rsid w:val="00461072"/>
    <w:rsid w:val="004A1482"/>
    <w:rsid w:val="004A361A"/>
    <w:rsid w:val="004C7D5E"/>
    <w:rsid w:val="004E5640"/>
    <w:rsid w:val="004E571D"/>
    <w:rsid w:val="005012ED"/>
    <w:rsid w:val="00513FEF"/>
    <w:rsid w:val="00541E9D"/>
    <w:rsid w:val="00547375"/>
    <w:rsid w:val="00553904"/>
    <w:rsid w:val="0057085A"/>
    <w:rsid w:val="00576010"/>
    <w:rsid w:val="005B0E94"/>
    <w:rsid w:val="005E5228"/>
    <w:rsid w:val="005F6B03"/>
    <w:rsid w:val="0061082A"/>
    <w:rsid w:val="00613870"/>
    <w:rsid w:val="0062005A"/>
    <w:rsid w:val="00623544"/>
    <w:rsid w:val="00630706"/>
    <w:rsid w:val="0063139E"/>
    <w:rsid w:val="006468B2"/>
    <w:rsid w:val="00662330"/>
    <w:rsid w:val="006646BF"/>
    <w:rsid w:val="006742A7"/>
    <w:rsid w:val="006779EA"/>
    <w:rsid w:val="00681518"/>
    <w:rsid w:val="006A200B"/>
    <w:rsid w:val="006B4715"/>
    <w:rsid w:val="006C1DFE"/>
    <w:rsid w:val="006C396F"/>
    <w:rsid w:val="006E6A3A"/>
    <w:rsid w:val="006F2F4C"/>
    <w:rsid w:val="006F6D18"/>
    <w:rsid w:val="00717F52"/>
    <w:rsid w:val="00743473"/>
    <w:rsid w:val="00752078"/>
    <w:rsid w:val="0075703F"/>
    <w:rsid w:val="007672B5"/>
    <w:rsid w:val="00787F38"/>
    <w:rsid w:val="00792342"/>
    <w:rsid w:val="00794806"/>
    <w:rsid w:val="007A2CA4"/>
    <w:rsid w:val="007A59FC"/>
    <w:rsid w:val="007A6C72"/>
    <w:rsid w:val="007A779E"/>
    <w:rsid w:val="007B5B26"/>
    <w:rsid w:val="007B76F2"/>
    <w:rsid w:val="007C2051"/>
    <w:rsid w:val="007C369A"/>
    <w:rsid w:val="007F7ADB"/>
    <w:rsid w:val="00800EC1"/>
    <w:rsid w:val="00815F26"/>
    <w:rsid w:val="00817AEC"/>
    <w:rsid w:val="00832EAB"/>
    <w:rsid w:val="00834035"/>
    <w:rsid w:val="00835A29"/>
    <w:rsid w:val="00837A19"/>
    <w:rsid w:val="0084232B"/>
    <w:rsid w:val="00854BF3"/>
    <w:rsid w:val="00864E28"/>
    <w:rsid w:val="00874BFC"/>
    <w:rsid w:val="00875393"/>
    <w:rsid w:val="008844E4"/>
    <w:rsid w:val="008976E6"/>
    <w:rsid w:val="008B5136"/>
    <w:rsid w:val="008C3F50"/>
    <w:rsid w:val="008D703F"/>
    <w:rsid w:val="008E3E00"/>
    <w:rsid w:val="00925BF7"/>
    <w:rsid w:val="00926AE1"/>
    <w:rsid w:val="00935814"/>
    <w:rsid w:val="00935E51"/>
    <w:rsid w:val="00936276"/>
    <w:rsid w:val="0096102F"/>
    <w:rsid w:val="00967107"/>
    <w:rsid w:val="00974C37"/>
    <w:rsid w:val="00981483"/>
    <w:rsid w:val="009B1C71"/>
    <w:rsid w:val="009E1B5C"/>
    <w:rsid w:val="009F6833"/>
    <w:rsid w:val="00A0434B"/>
    <w:rsid w:val="00A12551"/>
    <w:rsid w:val="00A14229"/>
    <w:rsid w:val="00A147FA"/>
    <w:rsid w:val="00A27144"/>
    <w:rsid w:val="00A51551"/>
    <w:rsid w:val="00A55702"/>
    <w:rsid w:val="00A67E38"/>
    <w:rsid w:val="00AE5031"/>
    <w:rsid w:val="00B174DA"/>
    <w:rsid w:val="00B36DE2"/>
    <w:rsid w:val="00B61ABF"/>
    <w:rsid w:val="00B812B1"/>
    <w:rsid w:val="00B81323"/>
    <w:rsid w:val="00B86537"/>
    <w:rsid w:val="00B97486"/>
    <w:rsid w:val="00BA6D6A"/>
    <w:rsid w:val="00BB04D0"/>
    <w:rsid w:val="00BC523C"/>
    <w:rsid w:val="00C03C00"/>
    <w:rsid w:val="00C06AB6"/>
    <w:rsid w:val="00C16AD7"/>
    <w:rsid w:val="00C2360E"/>
    <w:rsid w:val="00C464F8"/>
    <w:rsid w:val="00C612C4"/>
    <w:rsid w:val="00C63664"/>
    <w:rsid w:val="00C84468"/>
    <w:rsid w:val="00CA0810"/>
    <w:rsid w:val="00CA2E97"/>
    <w:rsid w:val="00CB6E1E"/>
    <w:rsid w:val="00CC276F"/>
    <w:rsid w:val="00CD2E0B"/>
    <w:rsid w:val="00CD5D9F"/>
    <w:rsid w:val="00CD697E"/>
    <w:rsid w:val="00CE5130"/>
    <w:rsid w:val="00CE51D4"/>
    <w:rsid w:val="00CE5A01"/>
    <w:rsid w:val="00CE6711"/>
    <w:rsid w:val="00D00BDC"/>
    <w:rsid w:val="00D1298A"/>
    <w:rsid w:val="00D17ED9"/>
    <w:rsid w:val="00D20E4C"/>
    <w:rsid w:val="00D263A8"/>
    <w:rsid w:val="00D269DA"/>
    <w:rsid w:val="00D278DA"/>
    <w:rsid w:val="00D31973"/>
    <w:rsid w:val="00D32257"/>
    <w:rsid w:val="00D86EB0"/>
    <w:rsid w:val="00D92EB2"/>
    <w:rsid w:val="00D94C77"/>
    <w:rsid w:val="00DA7997"/>
    <w:rsid w:val="00DB44B4"/>
    <w:rsid w:val="00DB6B03"/>
    <w:rsid w:val="00DB6F77"/>
    <w:rsid w:val="00DC7981"/>
    <w:rsid w:val="00DD0A9B"/>
    <w:rsid w:val="00DD160F"/>
    <w:rsid w:val="00E06690"/>
    <w:rsid w:val="00E07149"/>
    <w:rsid w:val="00E165F7"/>
    <w:rsid w:val="00E16605"/>
    <w:rsid w:val="00E20AEF"/>
    <w:rsid w:val="00E27B32"/>
    <w:rsid w:val="00E27E1F"/>
    <w:rsid w:val="00E323D6"/>
    <w:rsid w:val="00E35E35"/>
    <w:rsid w:val="00E40264"/>
    <w:rsid w:val="00E4265A"/>
    <w:rsid w:val="00E50B78"/>
    <w:rsid w:val="00E52A96"/>
    <w:rsid w:val="00E61B09"/>
    <w:rsid w:val="00E61F51"/>
    <w:rsid w:val="00E62941"/>
    <w:rsid w:val="00E64AB6"/>
    <w:rsid w:val="00E65633"/>
    <w:rsid w:val="00E65DCD"/>
    <w:rsid w:val="00E65F37"/>
    <w:rsid w:val="00E751F4"/>
    <w:rsid w:val="00E923E2"/>
    <w:rsid w:val="00E9735D"/>
    <w:rsid w:val="00EA1689"/>
    <w:rsid w:val="00EA6613"/>
    <w:rsid w:val="00EC6A9F"/>
    <w:rsid w:val="00EC75CD"/>
    <w:rsid w:val="00ED2AF1"/>
    <w:rsid w:val="00ED3370"/>
    <w:rsid w:val="00EE33A4"/>
    <w:rsid w:val="00EF030A"/>
    <w:rsid w:val="00F045EF"/>
    <w:rsid w:val="00F10D8A"/>
    <w:rsid w:val="00F12F1D"/>
    <w:rsid w:val="00F165D4"/>
    <w:rsid w:val="00F2145F"/>
    <w:rsid w:val="00F24E3E"/>
    <w:rsid w:val="00F33EBD"/>
    <w:rsid w:val="00F42119"/>
    <w:rsid w:val="00F56C46"/>
    <w:rsid w:val="00F57494"/>
    <w:rsid w:val="00F816F0"/>
    <w:rsid w:val="00FA6F88"/>
    <w:rsid w:val="00FD39D0"/>
    <w:rsid w:val="00FD725D"/>
    <w:rsid w:val="00FE32ED"/>
    <w:rsid w:val="00FF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7A76"/>
  <w15:docId w15:val="{344BC29C-68C2-4B6C-B959-6E6ECC53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78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8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8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860"/>
    <w:rPr>
      <w:rFonts w:ascii="Times New Roman" w:eastAsia="Times New Roman" w:hAnsi="Times New Roman" w:cs="Times New Roman"/>
      <w:b/>
      <w:bCs/>
      <w:sz w:val="27"/>
      <w:szCs w:val="27"/>
    </w:rPr>
  </w:style>
  <w:style w:type="paragraph" w:styleId="NormalWeb">
    <w:name w:val="Normal (Web)"/>
    <w:basedOn w:val="Normal"/>
    <w:uiPriority w:val="99"/>
    <w:unhideWhenUsed/>
    <w:rsid w:val="004478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860"/>
    <w:rPr>
      <w:i/>
      <w:iCs/>
    </w:rPr>
  </w:style>
  <w:style w:type="character" w:customStyle="1" w:styleId="caps">
    <w:name w:val="caps"/>
    <w:basedOn w:val="DefaultParagraphFont"/>
    <w:rsid w:val="00447860"/>
  </w:style>
  <w:style w:type="paragraph" w:styleId="Header">
    <w:name w:val="header"/>
    <w:basedOn w:val="Normal"/>
    <w:link w:val="HeaderChar"/>
    <w:uiPriority w:val="99"/>
    <w:unhideWhenUsed/>
    <w:rsid w:val="005F6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B03"/>
  </w:style>
  <w:style w:type="paragraph" w:styleId="Footer">
    <w:name w:val="footer"/>
    <w:basedOn w:val="Normal"/>
    <w:link w:val="FooterChar"/>
    <w:uiPriority w:val="99"/>
    <w:unhideWhenUsed/>
    <w:rsid w:val="005F6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B03"/>
  </w:style>
  <w:style w:type="paragraph" w:styleId="ListParagraph">
    <w:name w:val="List Paragraph"/>
    <w:basedOn w:val="Normal"/>
    <w:uiPriority w:val="34"/>
    <w:qFormat/>
    <w:rsid w:val="00B97486"/>
    <w:pPr>
      <w:ind w:left="720"/>
      <w:contextualSpacing/>
    </w:pPr>
  </w:style>
  <w:style w:type="character" w:styleId="Strong">
    <w:name w:val="Strong"/>
    <w:basedOn w:val="DefaultParagraphFont"/>
    <w:uiPriority w:val="22"/>
    <w:qFormat/>
    <w:rsid w:val="002C782E"/>
    <w:rPr>
      <w:b/>
      <w:bCs/>
    </w:rPr>
  </w:style>
  <w:style w:type="character" w:styleId="Hyperlink">
    <w:name w:val="Hyperlink"/>
    <w:basedOn w:val="DefaultParagraphFont"/>
    <w:uiPriority w:val="99"/>
    <w:unhideWhenUsed/>
    <w:rsid w:val="00BB04D0"/>
    <w:rPr>
      <w:color w:val="0000FF" w:themeColor="hyperlink"/>
      <w:u w:val="single"/>
    </w:rPr>
  </w:style>
  <w:style w:type="character" w:customStyle="1" w:styleId="test-question-text">
    <w:name w:val="test-question-text"/>
    <w:basedOn w:val="DefaultParagraphFont"/>
    <w:rsid w:val="00E751F4"/>
  </w:style>
  <w:style w:type="paragraph" w:styleId="BalloonText">
    <w:name w:val="Balloon Text"/>
    <w:basedOn w:val="Normal"/>
    <w:link w:val="BalloonTextChar"/>
    <w:uiPriority w:val="99"/>
    <w:semiHidden/>
    <w:unhideWhenUsed/>
    <w:rsid w:val="002D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92199">
      <w:bodyDiv w:val="1"/>
      <w:marLeft w:val="0"/>
      <w:marRight w:val="0"/>
      <w:marTop w:val="0"/>
      <w:marBottom w:val="0"/>
      <w:divBdr>
        <w:top w:val="none" w:sz="0" w:space="0" w:color="auto"/>
        <w:left w:val="none" w:sz="0" w:space="0" w:color="auto"/>
        <w:bottom w:val="none" w:sz="0" w:space="0" w:color="auto"/>
        <w:right w:val="none" w:sz="0" w:space="0" w:color="auto"/>
      </w:divBdr>
    </w:div>
    <w:div w:id="1028339045">
      <w:bodyDiv w:val="1"/>
      <w:marLeft w:val="0"/>
      <w:marRight w:val="0"/>
      <w:marTop w:val="0"/>
      <w:marBottom w:val="0"/>
      <w:divBdr>
        <w:top w:val="none" w:sz="0" w:space="0" w:color="auto"/>
        <w:left w:val="none" w:sz="0" w:space="0" w:color="auto"/>
        <w:bottom w:val="none" w:sz="0" w:space="0" w:color="auto"/>
        <w:right w:val="none" w:sz="0" w:space="0" w:color="auto"/>
      </w:divBdr>
      <w:divsChild>
        <w:div w:id="464196908">
          <w:marLeft w:val="0"/>
          <w:marRight w:val="0"/>
          <w:marTop w:val="0"/>
          <w:marBottom w:val="0"/>
          <w:divBdr>
            <w:top w:val="none" w:sz="0" w:space="0" w:color="auto"/>
            <w:left w:val="none" w:sz="0" w:space="0" w:color="auto"/>
            <w:bottom w:val="none" w:sz="0" w:space="0" w:color="auto"/>
            <w:right w:val="none" w:sz="0" w:space="0" w:color="auto"/>
          </w:divBdr>
          <w:divsChild>
            <w:div w:id="704914018">
              <w:marLeft w:val="0"/>
              <w:marRight w:val="0"/>
              <w:marTop w:val="0"/>
              <w:marBottom w:val="0"/>
              <w:divBdr>
                <w:top w:val="none" w:sz="0" w:space="0" w:color="auto"/>
                <w:left w:val="none" w:sz="0" w:space="0" w:color="auto"/>
                <w:bottom w:val="none" w:sz="0" w:space="0" w:color="auto"/>
                <w:right w:val="none" w:sz="0" w:space="0" w:color="auto"/>
              </w:divBdr>
              <w:divsChild>
                <w:div w:id="1455444338">
                  <w:marLeft w:val="0"/>
                  <w:marRight w:val="0"/>
                  <w:marTop w:val="0"/>
                  <w:marBottom w:val="0"/>
                  <w:divBdr>
                    <w:top w:val="none" w:sz="0" w:space="0" w:color="auto"/>
                    <w:left w:val="none" w:sz="0" w:space="0" w:color="auto"/>
                    <w:bottom w:val="none" w:sz="0" w:space="0" w:color="auto"/>
                    <w:right w:val="none" w:sz="0" w:space="0" w:color="auto"/>
                  </w:divBdr>
                  <w:divsChild>
                    <w:div w:id="386613645">
                      <w:marLeft w:val="900"/>
                      <w:marRight w:val="900"/>
                      <w:marTop w:val="450"/>
                      <w:marBottom w:val="300"/>
                      <w:divBdr>
                        <w:top w:val="none" w:sz="0" w:space="0" w:color="auto"/>
                        <w:left w:val="none" w:sz="0" w:space="0" w:color="auto"/>
                        <w:bottom w:val="none" w:sz="0" w:space="0" w:color="auto"/>
                        <w:right w:val="none" w:sz="0" w:space="0" w:color="auto"/>
                      </w:divBdr>
                      <w:divsChild>
                        <w:div w:id="32195152">
                          <w:marLeft w:val="0"/>
                          <w:marRight w:val="0"/>
                          <w:marTop w:val="0"/>
                          <w:marBottom w:val="0"/>
                          <w:divBdr>
                            <w:top w:val="none" w:sz="0" w:space="0" w:color="auto"/>
                            <w:left w:val="none" w:sz="0" w:space="0" w:color="auto"/>
                            <w:bottom w:val="none" w:sz="0" w:space="0" w:color="auto"/>
                            <w:right w:val="none" w:sz="0" w:space="0" w:color="auto"/>
                          </w:divBdr>
                          <w:divsChild>
                            <w:div w:id="1038315631">
                              <w:marLeft w:val="0"/>
                              <w:marRight w:val="0"/>
                              <w:marTop w:val="0"/>
                              <w:marBottom w:val="0"/>
                              <w:divBdr>
                                <w:top w:val="none" w:sz="0" w:space="0" w:color="auto"/>
                                <w:left w:val="none" w:sz="0" w:space="0" w:color="auto"/>
                                <w:bottom w:val="none" w:sz="0" w:space="0" w:color="auto"/>
                                <w:right w:val="none" w:sz="0" w:space="0" w:color="auto"/>
                              </w:divBdr>
                              <w:divsChild>
                                <w:div w:id="5133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7969">
      <w:bodyDiv w:val="1"/>
      <w:marLeft w:val="0"/>
      <w:marRight w:val="0"/>
      <w:marTop w:val="0"/>
      <w:marBottom w:val="0"/>
      <w:divBdr>
        <w:top w:val="none" w:sz="0" w:space="0" w:color="auto"/>
        <w:left w:val="none" w:sz="0" w:space="0" w:color="auto"/>
        <w:bottom w:val="none" w:sz="0" w:space="0" w:color="auto"/>
        <w:right w:val="none" w:sz="0" w:space="0" w:color="auto"/>
      </w:divBdr>
      <w:divsChild>
        <w:div w:id="1255090341">
          <w:marLeft w:val="0"/>
          <w:marRight w:val="0"/>
          <w:marTop w:val="0"/>
          <w:marBottom w:val="0"/>
          <w:divBdr>
            <w:top w:val="none" w:sz="0" w:space="0" w:color="auto"/>
            <w:left w:val="none" w:sz="0" w:space="0" w:color="auto"/>
            <w:bottom w:val="none" w:sz="0" w:space="0" w:color="auto"/>
            <w:right w:val="none" w:sz="0" w:space="0" w:color="auto"/>
          </w:divBdr>
          <w:divsChild>
            <w:div w:id="181167550">
              <w:marLeft w:val="0"/>
              <w:marRight w:val="0"/>
              <w:marTop w:val="0"/>
              <w:marBottom w:val="0"/>
              <w:divBdr>
                <w:top w:val="none" w:sz="0" w:space="0" w:color="auto"/>
                <w:left w:val="none" w:sz="0" w:space="0" w:color="auto"/>
                <w:bottom w:val="none" w:sz="0" w:space="0" w:color="auto"/>
                <w:right w:val="none" w:sz="0" w:space="0" w:color="auto"/>
              </w:divBdr>
              <w:divsChild>
                <w:div w:id="726032835">
                  <w:marLeft w:val="0"/>
                  <w:marRight w:val="0"/>
                  <w:marTop w:val="0"/>
                  <w:marBottom w:val="0"/>
                  <w:divBdr>
                    <w:top w:val="none" w:sz="0" w:space="0" w:color="auto"/>
                    <w:left w:val="none" w:sz="0" w:space="0" w:color="auto"/>
                    <w:bottom w:val="none" w:sz="0" w:space="0" w:color="auto"/>
                    <w:right w:val="none" w:sz="0" w:space="0" w:color="auto"/>
                  </w:divBdr>
                  <w:divsChild>
                    <w:div w:id="1443576790">
                      <w:marLeft w:val="815"/>
                      <w:marRight w:val="815"/>
                      <w:marTop w:val="408"/>
                      <w:marBottom w:val="272"/>
                      <w:divBdr>
                        <w:top w:val="none" w:sz="0" w:space="0" w:color="auto"/>
                        <w:left w:val="none" w:sz="0" w:space="0" w:color="auto"/>
                        <w:bottom w:val="none" w:sz="0" w:space="0" w:color="auto"/>
                        <w:right w:val="none" w:sz="0" w:space="0" w:color="auto"/>
                      </w:divBdr>
                    </w:div>
                  </w:divsChild>
                </w:div>
              </w:divsChild>
            </w:div>
          </w:divsChild>
        </w:div>
      </w:divsChild>
    </w:div>
    <w:div w:id="1490171256">
      <w:bodyDiv w:val="1"/>
      <w:marLeft w:val="0"/>
      <w:marRight w:val="0"/>
      <w:marTop w:val="0"/>
      <w:marBottom w:val="0"/>
      <w:divBdr>
        <w:top w:val="none" w:sz="0" w:space="0" w:color="auto"/>
        <w:left w:val="none" w:sz="0" w:space="0" w:color="auto"/>
        <w:bottom w:val="none" w:sz="0" w:space="0" w:color="auto"/>
        <w:right w:val="none" w:sz="0" w:space="0" w:color="auto"/>
      </w:divBdr>
      <w:divsChild>
        <w:div w:id="750278451">
          <w:marLeft w:val="0"/>
          <w:marRight w:val="0"/>
          <w:marTop w:val="0"/>
          <w:marBottom w:val="0"/>
          <w:divBdr>
            <w:top w:val="none" w:sz="0" w:space="0" w:color="auto"/>
            <w:left w:val="none" w:sz="0" w:space="0" w:color="auto"/>
            <w:bottom w:val="none" w:sz="0" w:space="0" w:color="auto"/>
            <w:right w:val="none" w:sz="0" w:space="0" w:color="auto"/>
          </w:divBdr>
          <w:divsChild>
            <w:div w:id="154152741">
              <w:marLeft w:val="0"/>
              <w:marRight w:val="0"/>
              <w:marTop w:val="0"/>
              <w:marBottom w:val="0"/>
              <w:divBdr>
                <w:top w:val="none" w:sz="0" w:space="0" w:color="auto"/>
                <w:left w:val="none" w:sz="0" w:space="0" w:color="auto"/>
                <w:bottom w:val="none" w:sz="0" w:space="0" w:color="auto"/>
                <w:right w:val="none" w:sz="0" w:space="0" w:color="auto"/>
              </w:divBdr>
              <w:divsChild>
                <w:div w:id="1400786596">
                  <w:marLeft w:val="0"/>
                  <w:marRight w:val="0"/>
                  <w:marTop w:val="0"/>
                  <w:marBottom w:val="0"/>
                  <w:divBdr>
                    <w:top w:val="none" w:sz="0" w:space="0" w:color="auto"/>
                    <w:left w:val="none" w:sz="0" w:space="0" w:color="auto"/>
                    <w:bottom w:val="none" w:sz="0" w:space="0" w:color="auto"/>
                    <w:right w:val="none" w:sz="0" w:space="0" w:color="auto"/>
                  </w:divBdr>
                  <w:divsChild>
                    <w:div w:id="1491630000">
                      <w:marLeft w:val="900"/>
                      <w:marRight w:val="900"/>
                      <w:marTop w:val="450"/>
                      <w:marBottom w:val="300"/>
                      <w:divBdr>
                        <w:top w:val="none" w:sz="0" w:space="0" w:color="auto"/>
                        <w:left w:val="none" w:sz="0" w:space="0" w:color="auto"/>
                        <w:bottom w:val="none" w:sz="0" w:space="0" w:color="auto"/>
                        <w:right w:val="none" w:sz="0" w:space="0" w:color="auto"/>
                      </w:divBdr>
                      <w:divsChild>
                        <w:div w:id="1118917173">
                          <w:marLeft w:val="0"/>
                          <w:marRight w:val="0"/>
                          <w:marTop w:val="0"/>
                          <w:marBottom w:val="0"/>
                          <w:divBdr>
                            <w:top w:val="none" w:sz="0" w:space="0" w:color="auto"/>
                            <w:left w:val="none" w:sz="0" w:space="0" w:color="auto"/>
                            <w:bottom w:val="none" w:sz="0" w:space="0" w:color="auto"/>
                            <w:right w:val="none" w:sz="0" w:space="0" w:color="auto"/>
                          </w:divBdr>
                          <w:divsChild>
                            <w:div w:id="1466310933">
                              <w:marLeft w:val="0"/>
                              <w:marRight w:val="0"/>
                              <w:marTop w:val="0"/>
                              <w:marBottom w:val="0"/>
                              <w:divBdr>
                                <w:top w:val="none" w:sz="0" w:space="0" w:color="auto"/>
                                <w:left w:val="none" w:sz="0" w:space="0" w:color="auto"/>
                                <w:bottom w:val="none" w:sz="0" w:space="0" w:color="auto"/>
                                <w:right w:val="none" w:sz="0" w:space="0" w:color="auto"/>
                              </w:divBdr>
                              <w:divsChild>
                                <w:div w:id="15591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50794">
      <w:bodyDiv w:val="1"/>
      <w:marLeft w:val="0"/>
      <w:marRight w:val="0"/>
      <w:marTop w:val="0"/>
      <w:marBottom w:val="0"/>
      <w:divBdr>
        <w:top w:val="none" w:sz="0" w:space="0" w:color="auto"/>
        <w:left w:val="none" w:sz="0" w:space="0" w:color="auto"/>
        <w:bottom w:val="none" w:sz="0" w:space="0" w:color="auto"/>
        <w:right w:val="none" w:sz="0" w:space="0" w:color="auto"/>
      </w:divBdr>
      <w:divsChild>
        <w:div w:id="1962956391">
          <w:marLeft w:val="0"/>
          <w:marRight w:val="0"/>
          <w:marTop w:val="0"/>
          <w:marBottom w:val="0"/>
          <w:divBdr>
            <w:top w:val="none" w:sz="0" w:space="0" w:color="auto"/>
            <w:left w:val="none" w:sz="0" w:space="0" w:color="auto"/>
            <w:bottom w:val="none" w:sz="0" w:space="0" w:color="auto"/>
            <w:right w:val="none" w:sz="0" w:space="0" w:color="auto"/>
          </w:divBdr>
          <w:divsChild>
            <w:div w:id="2117019073">
              <w:marLeft w:val="0"/>
              <w:marRight w:val="0"/>
              <w:marTop w:val="0"/>
              <w:marBottom w:val="0"/>
              <w:divBdr>
                <w:top w:val="none" w:sz="0" w:space="0" w:color="auto"/>
                <w:left w:val="none" w:sz="0" w:space="0" w:color="auto"/>
                <w:bottom w:val="none" w:sz="0" w:space="0" w:color="auto"/>
                <w:right w:val="none" w:sz="0" w:space="0" w:color="auto"/>
              </w:divBdr>
              <w:divsChild>
                <w:div w:id="327826549">
                  <w:marLeft w:val="0"/>
                  <w:marRight w:val="0"/>
                  <w:marTop w:val="0"/>
                  <w:marBottom w:val="0"/>
                  <w:divBdr>
                    <w:top w:val="none" w:sz="0" w:space="0" w:color="auto"/>
                    <w:left w:val="none" w:sz="0" w:space="0" w:color="auto"/>
                    <w:bottom w:val="none" w:sz="0" w:space="0" w:color="auto"/>
                    <w:right w:val="none" w:sz="0" w:space="0" w:color="auto"/>
                  </w:divBdr>
                  <w:divsChild>
                    <w:div w:id="1154107841">
                      <w:marLeft w:val="0"/>
                      <w:marRight w:val="0"/>
                      <w:marTop w:val="0"/>
                      <w:marBottom w:val="0"/>
                      <w:divBdr>
                        <w:top w:val="none" w:sz="0" w:space="0" w:color="auto"/>
                        <w:left w:val="none" w:sz="0" w:space="0" w:color="auto"/>
                        <w:bottom w:val="none" w:sz="0" w:space="0" w:color="auto"/>
                        <w:right w:val="none" w:sz="0" w:space="0" w:color="auto"/>
                      </w:divBdr>
                      <w:divsChild>
                        <w:div w:id="1402945195">
                          <w:marLeft w:val="0"/>
                          <w:marRight w:val="0"/>
                          <w:marTop w:val="0"/>
                          <w:marBottom w:val="0"/>
                          <w:divBdr>
                            <w:top w:val="none" w:sz="0" w:space="0" w:color="auto"/>
                            <w:left w:val="none" w:sz="0" w:space="0" w:color="auto"/>
                            <w:bottom w:val="none" w:sz="0" w:space="0" w:color="auto"/>
                            <w:right w:val="none" w:sz="0" w:space="0" w:color="auto"/>
                          </w:divBdr>
                          <w:divsChild>
                            <w:div w:id="1967001807">
                              <w:marLeft w:val="0"/>
                              <w:marRight w:val="0"/>
                              <w:marTop w:val="0"/>
                              <w:marBottom w:val="0"/>
                              <w:divBdr>
                                <w:top w:val="none" w:sz="0" w:space="0" w:color="auto"/>
                                <w:left w:val="none" w:sz="0" w:space="0" w:color="auto"/>
                                <w:bottom w:val="none" w:sz="0" w:space="0" w:color="auto"/>
                                <w:right w:val="none" w:sz="0" w:space="0" w:color="auto"/>
                              </w:divBdr>
                              <w:divsChild>
                                <w:div w:id="1638874547">
                                  <w:marLeft w:val="0"/>
                                  <w:marRight w:val="0"/>
                                  <w:marTop w:val="0"/>
                                  <w:marBottom w:val="0"/>
                                  <w:divBdr>
                                    <w:top w:val="none" w:sz="0" w:space="0" w:color="auto"/>
                                    <w:left w:val="none" w:sz="0" w:space="0" w:color="auto"/>
                                    <w:bottom w:val="none" w:sz="0" w:space="0" w:color="auto"/>
                                    <w:right w:val="none" w:sz="0" w:space="0" w:color="auto"/>
                                  </w:divBdr>
                                  <w:divsChild>
                                    <w:div w:id="39021625">
                                      <w:marLeft w:val="0"/>
                                      <w:marRight w:val="0"/>
                                      <w:marTop w:val="0"/>
                                      <w:marBottom w:val="0"/>
                                      <w:divBdr>
                                        <w:top w:val="none" w:sz="0" w:space="0" w:color="auto"/>
                                        <w:left w:val="none" w:sz="0" w:space="0" w:color="auto"/>
                                        <w:bottom w:val="none" w:sz="0" w:space="0" w:color="auto"/>
                                        <w:right w:val="none" w:sz="0" w:space="0" w:color="auto"/>
                                      </w:divBdr>
                                      <w:divsChild>
                                        <w:div w:id="1204169965">
                                          <w:marLeft w:val="0"/>
                                          <w:marRight w:val="0"/>
                                          <w:marTop w:val="0"/>
                                          <w:marBottom w:val="0"/>
                                          <w:divBdr>
                                            <w:top w:val="none" w:sz="0" w:space="0" w:color="auto"/>
                                            <w:left w:val="none" w:sz="0" w:space="0" w:color="auto"/>
                                            <w:bottom w:val="none" w:sz="0" w:space="0" w:color="auto"/>
                                            <w:right w:val="none" w:sz="0" w:space="0" w:color="auto"/>
                                          </w:divBdr>
                                        </w:div>
                                        <w:div w:id="1097214076">
                                          <w:marLeft w:val="0"/>
                                          <w:marRight w:val="0"/>
                                          <w:marTop w:val="0"/>
                                          <w:marBottom w:val="0"/>
                                          <w:divBdr>
                                            <w:top w:val="none" w:sz="0" w:space="0" w:color="auto"/>
                                            <w:left w:val="none" w:sz="0" w:space="0" w:color="auto"/>
                                            <w:bottom w:val="none" w:sz="0" w:space="0" w:color="auto"/>
                                            <w:right w:val="none" w:sz="0" w:space="0" w:color="auto"/>
                                          </w:divBdr>
                                        </w:div>
                                        <w:div w:id="717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009C3-EA82-496F-8608-B1BA4409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Michigan Tech University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Job Description Template</dc:title>
  <dc:creator>rmengler</dc:creator>
  <cp:lastModifiedBy>ektniemi</cp:lastModifiedBy>
  <cp:revision>8</cp:revision>
  <cp:lastPrinted>2015-08-24T16:39:00Z</cp:lastPrinted>
  <dcterms:created xsi:type="dcterms:W3CDTF">2021-08-12T21:00:00Z</dcterms:created>
  <dcterms:modified xsi:type="dcterms:W3CDTF">2025-08-08T12:29:00Z</dcterms:modified>
</cp:coreProperties>
</file>